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7F1" w:rsidRPr="00DA5BF5" w:rsidRDefault="009017F1" w:rsidP="009017F1">
      <w:pPr>
        <w:jc w:val="right"/>
        <w:rPr>
          <w:rFonts w:ascii="Times New Roman" w:hAnsi="Times New Roman"/>
          <w:b/>
          <w:sz w:val="24"/>
          <w:szCs w:val="24"/>
        </w:rPr>
      </w:pPr>
      <w:r>
        <w:rPr>
          <w:rFonts w:ascii="Times New Roman" w:hAnsi="Times New Roman"/>
          <w:b/>
          <w:sz w:val="24"/>
          <w:szCs w:val="24"/>
        </w:rPr>
        <w:t xml:space="preserve">Приложение </w:t>
      </w:r>
    </w:p>
    <w:p w:rsidR="009017F1" w:rsidRPr="00DA5BF5" w:rsidRDefault="009017F1" w:rsidP="009017F1">
      <w:pPr>
        <w:jc w:val="right"/>
        <w:rPr>
          <w:rFonts w:ascii="Times New Roman" w:hAnsi="Times New Roman"/>
          <w:b/>
          <w:i/>
        </w:rPr>
      </w:pPr>
      <w:r w:rsidRPr="00DA5BF5">
        <w:rPr>
          <w:rFonts w:ascii="Times New Roman" w:hAnsi="Times New Roman"/>
        </w:rPr>
        <w:t>к ПООП п</w:t>
      </w:r>
      <w:r w:rsidRPr="003D72B8">
        <w:rPr>
          <w:rFonts w:ascii="Times New Roman" w:hAnsi="Times New Roman"/>
        </w:rPr>
        <w:t>о специальности</w:t>
      </w:r>
    </w:p>
    <w:p w:rsidR="009017F1" w:rsidRPr="007066A3" w:rsidRDefault="009017F1" w:rsidP="009017F1">
      <w:pPr>
        <w:spacing w:line="240" w:lineRule="auto"/>
        <w:jc w:val="right"/>
        <w:rPr>
          <w:rFonts w:ascii="Times New Roman" w:eastAsia="Calibri" w:hAnsi="Times New Roman"/>
          <w:bCs/>
          <w:color w:val="000000"/>
          <w:sz w:val="24"/>
          <w:szCs w:val="24"/>
          <w:lang w:bidi="ru-RU"/>
        </w:rPr>
      </w:pPr>
      <w:r w:rsidRPr="007066A3">
        <w:rPr>
          <w:rFonts w:ascii="Times New Roman" w:eastAsia="Calibri" w:hAnsi="Times New Roman"/>
          <w:bCs/>
          <w:color w:val="000000"/>
          <w:sz w:val="24"/>
          <w:szCs w:val="24"/>
          <w:lang w:bidi="ru-RU"/>
        </w:rPr>
        <w:t xml:space="preserve">23.02.05 Эксплуатация  транспортного  электрооборудования и  </w:t>
      </w:r>
    </w:p>
    <w:p w:rsidR="009017F1" w:rsidRPr="007066A3" w:rsidRDefault="009017F1" w:rsidP="009017F1">
      <w:pPr>
        <w:spacing w:line="240" w:lineRule="auto"/>
        <w:jc w:val="right"/>
        <w:rPr>
          <w:rFonts w:ascii="Times New Roman" w:hAnsi="Times New Roman"/>
          <w:i/>
          <w:sz w:val="24"/>
          <w:szCs w:val="24"/>
        </w:rPr>
      </w:pPr>
      <w:r w:rsidRPr="007066A3">
        <w:rPr>
          <w:rFonts w:ascii="Times New Roman" w:eastAsia="Calibri" w:hAnsi="Times New Roman"/>
          <w:bCs/>
          <w:color w:val="000000"/>
          <w:sz w:val="24"/>
          <w:szCs w:val="24"/>
          <w:lang w:bidi="ru-RU"/>
        </w:rPr>
        <w:t>автоматик</w:t>
      </w:r>
      <w:proofErr w:type="gramStart"/>
      <w:r w:rsidRPr="007066A3">
        <w:rPr>
          <w:rFonts w:ascii="Times New Roman" w:eastAsia="Calibri" w:hAnsi="Times New Roman"/>
          <w:bCs/>
          <w:color w:val="000000"/>
          <w:sz w:val="24"/>
          <w:szCs w:val="24"/>
          <w:lang w:bidi="ru-RU"/>
        </w:rPr>
        <w:t>и(</w:t>
      </w:r>
      <w:proofErr w:type="gramEnd"/>
      <w:r w:rsidRPr="007066A3">
        <w:rPr>
          <w:rFonts w:ascii="Times New Roman" w:eastAsia="Calibri" w:hAnsi="Times New Roman"/>
          <w:bCs/>
          <w:color w:val="000000"/>
          <w:sz w:val="24"/>
          <w:szCs w:val="24"/>
          <w:lang w:bidi="ru-RU"/>
        </w:rPr>
        <w:t>по видам транспорта, за исключением водного)</w:t>
      </w: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9B15FF" w:rsidP="00293B29">
      <w:pPr>
        <w:jc w:val="center"/>
        <w:rPr>
          <w:rFonts w:ascii="Times New Roman" w:hAnsi="Times New Roman"/>
          <w:b/>
          <w:sz w:val="24"/>
          <w:szCs w:val="24"/>
        </w:rPr>
      </w:pPr>
      <w:r>
        <w:rPr>
          <w:rFonts w:ascii="Times New Roman" w:hAnsi="Times New Roman"/>
          <w:b/>
          <w:sz w:val="24"/>
          <w:szCs w:val="24"/>
        </w:rPr>
        <w:t>УЧЕБНОЙ ПРАКТИКИ УП.03</w:t>
      </w:r>
    </w:p>
    <w:p w:rsidR="009B15FF" w:rsidRDefault="009B15FF" w:rsidP="009B15FF">
      <w:pPr>
        <w:spacing w:after="240"/>
        <w:jc w:val="center"/>
        <w:rPr>
          <w:rFonts w:ascii="Times New Roman" w:hAnsi="Times New Roman"/>
          <w:b/>
          <w:i/>
          <w:sz w:val="24"/>
          <w:szCs w:val="24"/>
        </w:rPr>
      </w:pPr>
    </w:p>
    <w:p w:rsidR="00BB5E55" w:rsidRPr="001E7630" w:rsidRDefault="00BB5E55" w:rsidP="009B15FF">
      <w:pPr>
        <w:spacing w:after="240"/>
        <w:jc w:val="center"/>
        <w:rPr>
          <w:rFonts w:ascii="Times New Roman" w:hAnsi="Times New Roman"/>
          <w:b/>
          <w:bCs/>
          <w:sz w:val="32"/>
          <w:szCs w:val="32"/>
        </w:rPr>
      </w:pPr>
    </w:p>
    <w:p w:rsidR="00293B29" w:rsidRPr="00DA5BF5" w:rsidRDefault="00293B29" w:rsidP="009B15FF">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293B29" w:rsidP="00C0545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293B29" w:rsidRPr="00DA5BF5" w:rsidRDefault="00293B29" w:rsidP="00293B29">
      <w:pPr>
        <w:suppressAutoHyphens/>
        <w:spacing w:after="0"/>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1. ОБЩАЯ ХАРАКТЕРИСТИКА</w:t>
      </w:r>
      <w:bookmarkStart w:id="0" w:name="_GoBack"/>
      <w:bookmarkEnd w:id="0"/>
      <w:r w:rsidRPr="00DA5BF5">
        <w:rPr>
          <w:rFonts w:ascii="Times New Roman" w:hAnsi="Times New Roman"/>
          <w:b/>
          <w:sz w:val="24"/>
          <w:szCs w:val="24"/>
        </w:rPr>
        <w:t xml:space="preserve"> РАБОЧЕЙ ПРОГРАММЫ </w:t>
      </w:r>
      <w:r w:rsidR="009B15FF">
        <w:rPr>
          <w:rFonts w:ascii="Times New Roman" w:hAnsi="Times New Roman"/>
          <w:b/>
          <w:sz w:val="24"/>
          <w:szCs w:val="24"/>
        </w:rPr>
        <w:t>УЧЕБНОЙ ДИСЦИПЛИНЫ</w:t>
      </w:r>
      <w:r w:rsidRPr="00DA5BF5">
        <w:rPr>
          <w:rFonts w:ascii="Times New Roman" w:hAnsi="Times New Roman"/>
          <w:b/>
          <w:sz w:val="24"/>
          <w:szCs w:val="24"/>
        </w:rPr>
        <w:t xml:space="preserve"> «</w:t>
      </w:r>
      <w:r w:rsidR="009B15FF">
        <w:rPr>
          <w:rFonts w:ascii="Times New Roman" w:hAnsi="Times New Roman"/>
          <w:b/>
          <w:sz w:val="24"/>
          <w:szCs w:val="24"/>
        </w:rPr>
        <w:t>Учебная практика - УП.03</w:t>
      </w:r>
      <w:r w:rsidRPr="00DA5BF5">
        <w:rPr>
          <w:rFonts w:ascii="Times New Roman" w:hAnsi="Times New Roman"/>
          <w:b/>
          <w:sz w:val="24"/>
          <w:szCs w:val="24"/>
        </w:rPr>
        <w:t>»</w:t>
      </w: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5377D8" w:rsidRPr="001E7630" w:rsidRDefault="00293B29" w:rsidP="005377D8">
      <w:pPr>
        <w:shd w:val="clear" w:color="auto" w:fill="FFFFFF"/>
        <w:spacing w:after="0"/>
        <w:rPr>
          <w:rFonts w:ascii="Times New Roman" w:eastAsia="Calibri" w:hAnsi="Times New Roman"/>
          <w:b/>
          <w:bCs/>
          <w:color w:val="000000"/>
          <w:sz w:val="28"/>
          <w:szCs w:val="26"/>
          <w:lang w:bidi="ru-RU"/>
        </w:rPr>
      </w:pPr>
      <w:r>
        <w:rPr>
          <w:rFonts w:ascii="Times New Roman" w:hAnsi="Times New Roman"/>
          <w:sz w:val="24"/>
          <w:szCs w:val="24"/>
        </w:rPr>
        <w:tab/>
        <w:t xml:space="preserve">Учебная </w:t>
      </w:r>
      <w:r w:rsidRPr="00DA5BF5">
        <w:rPr>
          <w:rFonts w:ascii="Times New Roman" w:hAnsi="Times New Roman"/>
          <w:sz w:val="24"/>
          <w:szCs w:val="24"/>
        </w:rPr>
        <w:t>дисциплина «</w:t>
      </w:r>
      <w:r w:rsidR="009B15FF">
        <w:rPr>
          <w:rFonts w:ascii="Times New Roman" w:hAnsi="Times New Roman"/>
          <w:sz w:val="24"/>
          <w:szCs w:val="24"/>
        </w:rPr>
        <w:t>УП.03</w:t>
      </w:r>
      <w:r w:rsidRPr="00DA5BF5">
        <w:rPr>
          <w:rFonts w:ascii="Times New Roman" w:hAnsi="Times New Roman"/>
          <w:sz w:val="24"/>
          <w:szCs w:val="24"/>
        </w:rPr>
        <w:t xml:space="preserve">» является обязательной частью </w:t>
      </w:r>
      <w:r w:rsidR="009B15FF">
        <w:rPr>
          <w:rFonts w:ascii="Times New Roman" w:hAnsi="Times New Roman"/>
          <w:sz w:val="24"/>
          <w:szCs w:val="24"/>
        </w:rPr>
        <w:t>ПМ.03</w:t>
      </w:r>
      <w:r w:rsidRPr="00293B29">
        <w:rPr>
          <w:rFonts w:ascii="Times New Roman" w:hAnsi="Times New Roman"/>
          <w:sz w:val="24"/>
          <w:szCs w:val="24"/>
        </w:rPr>
        <w:t>Осуществление технического обслуживания и ремонта дорожных и строительных машин</w:t>
      </w:r>
      <w:proofErr w:type="gramStart"/>
      <w:r>
        <w:rPr>
          <w:rFonts w:ascii="Times New Roman" w:hAnsi="Times New Roman"/>
          <w:sz w:val="24"/>
          <w:szCs w:val="24"/>
        </w:rPr>
        <w:t>.</w:t>
      </w:r>
      <w:r w:rsidRPr="00DA5BF5">
        <w:rPr>
          <w:rFonts w:ascii="Times New Roman" w:hAnsi="Times New Roman"/>
          <w:sz w:val="24"/>
          <w:szCs w:val="24"/>
        </w:rPr>
        <w:t>п</w:t>
      </w:r>
      <w:proofErr w:type="gramEnd"/>
      <w:r w:rsidRPr="00DA5BF5">
        <w:rPr>
          <w:rFonts w:ascii="Times New Roman" w:hAnsi="Times New Roman"/>
          <w:sz w:val="24"/>
          <w:szCs w:val="24"/>
        </w:rPr>
        <w:t xml:space="preserve">римерной основной образовательной программы в соответствии с ФГОС по </w:t>
      </w:r>
      <w:r>
        <w:rPr>
          <w:rFonts w:ascii="Times New Roman" w:hAnsi="Times New Roman"/>
          <w:i/>
          <w:sz w:val="24"/>
          <w:szCs w:val="24"/>
        </w:rPr>
        <w:t>специальност</w:t>
      </w:r>
      <w:r>
        <w:rPr>
          <w:rFonts w:ascii="Times New Roman" w:hAnsi="Times New Roman"/>
          <w:sz w:val="24"/>
          <w:szCs w:val="24"/>
        </w:rPr>
        <w:t xml:space="preserve">и </w:t>
      </w:r>
      <w:r w:rsidR="005377D8" w:rsidRPr="005377D8">
        <w:rPr>
          <w:rFonts w:ascii="Times New Roman" w:eastAsia="Calibri" w:hAnsi="Times New Roman"/>
          <w:bCs/>
          <w:color w:val="000000"/>
          <w:sz w:val="24"/>
          <w:szCs w:val="24"/>
          <w:lang w:bidi="ru-RU"/>
        </w:rPr>
        <w:t>23.03.05 Эксплуатация  транспортного  электрооборудования и  автоматики(по видам транспорта, за исключением водного)</w:t>
      </w:r>
    </w:p>
    <w:p w:rsidR="00293B29" w:rsidRDefault="00293B29" w:rsidP="005377D8">
      <w:pPr>
        <w:spacing w:line="360" w:lineRule="auto"/>
        <w:jc w:val="both"/>
        <w:rPr>
          <w:rFonts w:ascii="Times New Roman" w:hAnsi="Times New Roman"/>
          <w:i/>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i w:val="0"/>
                <w:color w:val="auto"/>
                <w:sz w:val="24"/>
                <w:szCs w:val="24"/>
              </w:rPr>
            </w:pPr>
            <w:r w:rsidRPr="00D36E1B">
              <w:rPr>
                <w:rStyle w:val="a8"/>
                <w:rFonts w:ascii="Times New Roman" w:hAnsi="Times New Roman"/>
                <w:i w:val="0"/>
                <w:color w:val="auto"/>
                <w:sz w:val="24"/>
                <w:szCs w:val="24"/>
              </w:rPr>
              <w:t>Код</w:t>
            </w:r>
          </w:p>
        </w:tc>
        <w:tc>
          <w:tcPr>
            <w:tcW w:w="8342" w:type="dxa"/>
          </w:tcPr>
          <w:p w:rsidR="00D36E1B" w:rsidRPr="00D36E1B" w:rsidRDefault="00D36E1B" w:rsidP="008C3341">
            <w:pPr>
              <w:pStyle w:val="2"/>
              <w:spacing w:before="0"/>
              <w:jc w:val="both"/>
              <w:rPr>
                <w:rStyle w:val="a8"/>
                <w:rFonts w:ascii="Times New Roman" w:hAnsi="Times New Roman"/>
                <w:i w:val="0"/>
                <w:color w:val="auto"/>
                <w:sz w:val="24"/>
                <w:szCs w:val="24"/>
              </w:rPr>
            </w:pPr>
            <w:r w:rsidRPr="00D36E1B">
              <w:rPr>
                <w:rStyle w:val="a8"/>
                <w:rFonts w:ascii="Times New Roman" w:hAnsi="Times New Roman"/>
                <w:i w:val="0"/>
                <w:color w:val="auto"/>
                <w:sz w:val="24"/>
                <w:szCs w:val="24"/>
              </w:rPr>
              <w:t>Наименование общих компетенций</w:t>
            </w:r>
          </w:p>
        </w:tc>
      </w:tr>
      <w:tr w:rsidR="00D36E1B" w:rsidRPr="00D36E1B" w:rsidTr="008C3341">
        <w:trPr>
          <w:trHeight w:val="327"/>
        </w:trPr>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ОК.01.</w:t>
            </w:r>
          </w:p>
        </w:tc>
        <w:tc>
          <w:tcPr>
            <w:tcW w:w="8342" w:type="dxa"/>
          </w:tcPr>
          <w:p w:rsidR="00D36E1B" w:rsidRPr="00D36E1B" w:rsidRDefault="00D36E1B" w:rsidP="008C3341">
            <w:pPr>
              <w:pStyle w:val="2"/>
              <w:suppressAutoHyphens/>
              <w:spacing w:before="0"/>
              <w:jc w:val="both"/>
              <w:rPr>
                <w:rStyle w:val="a8"/>
                <w:rFonts w:ascii="Times New Roman" w:hAnsi="Times New Roman"/>
                <w:b w:val="0"/>
                <w:i w:val="0"/>
                <w:color w:val="auto"/>
                <w:sz w:val="24"/>
                <w:szCs w:val="24"/>
              </w:rPr>
            </w:pPr>
            <w:r w:rsidRPr="00D36E1B">
              <w:rPr>
                <w:rFonts w:ascii="Times New Roman" w:hAnsi="Times New Roman" w:cs="Times New Roman"/>
                <w:b w:val="0"/>
                <w:color w:val="auto"/>
                <w:sz w:val="24"/>
                <w:szCs w:val="24"/>
              </w:rPr>
              <w:t>Понимать сущность и социальную значимость своей будущей профессии, проявлять к ней устойчивый интерес.</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ОК.02</w:t>
            </w:r>
          </w:p>
        </w:tc>
        <w:tc>
          <w:tcPr>
            <w:tcW w:w="8342"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Fonts w:ascii="Times New Roman" w:hAnsi="Times New Roman" w:cs="Times New Roman"/>
                <w:b w:val="0"/>
                <w:color w:val="auto"/>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ОК.03</w:t>
            </w:r>
          </w:p>
        </w:tc>
        <w:tc>
          <w:tcPr>
            <w:tcW w:w="8342" w:type="dxa"/>
          </w:tcPr>
          <w:p w:rsidR="00D36E1B" w:rsidRPr="00D36E1B" w:rsidRDefault="00D36E1B" w:rsidP="008C3341">
            <w:pPr>
              <w:pStyle w:val="2"/>
              <w:spacing w:before="0"/>
              <w:jc w:val="both"/>
              <w:rPr>
                <w:rFonts w:ascii="Times New Roman" w:hAnsi="Times New Roman" w:cs="Times New Roman"/>
                <w:b w:val="0"/>
                <w:color w:val="auto"/>
                <w:sz w:val="24"/>
                <w:szCs w:val="24"/>
              </w:rPr>
            </w:pPr>
            <w:r w:rsidRPr="00D36E1B">
              <w:rPr>
                <w:rFonts w:ascii="Times New Roman" w:hAnsi="Times New Roman" w:cs="Times New Roman"/>
                <w:b w:val="0"/>
                <w:color w:val="auto"/>
                <w:sz w:val="24"/>
                <w:szCs w:val="24"/>
              </w:rPr>
              <w:t>Принимать решения в стандартных и нестандартных ситуациях и нести за них ответственность.</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ОК.04</w:t>
            </w:r>
          </w:p>
        </w:tc>
        <w:tc>
          <w:tcPr>
            <w:tcW w:w="8342" w:type="dxa"/>
          </w:tcPr>
          <w:p w:rsidR="00D36E1B" w:rsidRPr="00D36E1B" w:rsidRDefault="00D36E1B" w:rsidP="008C3341">
            <w:pPr>
              <w:pStyle w:val="2"/>
              <w:spacing w:before="0"/>
              <w:jc w:val="both"/>
              <w:rPr>
                <w:rFonts w:ascii="Times New Roman" w:hAnsi="Times New Roman" w:cs="Times New Roman"/>
                <w:b w:val="0"/>
                <w:color w:val="auto"/>
                <w:sz w:val="24"/>
                <w:szCs w:val="24"/>
              </w:rPr>
            </w:pPr>
            <w:r w:rsidRPr="00D36E1B">
              <w:rPr>
                <w:rFonts w:ascii="Times New Roman" w:hAnsi="Times New Roman" w:cs="Times New Roman"/>
                <w:b w:val="0"/>
                <w:color w:val="auto"/>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ОК.05</w:t>
            </w:r>
          </w:p>
        </w:tc>
        <w:tc>
          <w:tcPr>
            <w:tcW w:w="8342" w:type="dxa"/>
          </w:tcPr>
          <w:p w:rsidR="00D36E1B" w:rsidRPr="00D36E1B" w:rsidRDefault="00D36E1B" w:rsidP="008C3341">
            <w:pPr>
              <w:pStyle w:val="2"/>
              <w:spacing w:before="0"/>
              <w:jc w:val="both"/>
              <w:rPr>
                <w:rFonts w:ascii="Times New Roman" w:hAnsi="Times New Roman" w:cs="Times New Roman"/>
                <w:b w:val="0"/>
                <w:color w:val="auto"/>
                <w:sz w:val="24"/>
                <w:szCs w:val="24"/>
              </w:rPr>
            </w:pPr>
            <w:r w:rsidRPr="00D36E1B">
              <w:rPr>
                <w:rFonts w:ascii="Times New Roman" w:hAnsi="Times New Roman" w:cs="Times New Roman"/>
                <w:b w:val="0"/>
                <w:color w:val="auto"/>
                <w:sz w:val="24"/>
                <w:szCs w:val="24"/>
              </w:rPr>
              <w:t>Использовать информационно-коммуникационные технологии в профессиональной деятельности.</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ОК.06</w:t>
            </w:r>
          </w:p>
        </w:tc>
        <w:tc>
          <w:tcPr>
            <w:tcW w:w="8342" w:type="dxa"/>
          </w:tcPr>
          <w:p w:rsidR="00D36E1B" w:rsidRPr="00D36E1B" w:rsidRDefault="00D36E1B" w:rsidP="008C3341">
            <w:pPr>
              <w:pStyle w:val="2"/>
              <w:spacing w:before="0"/>
              <w:jc w:val="both"/>
              <w:rPr>
                <w:rFonts w:ascii="Times New Roman" w:hAnsi="Times New Roman" w:cs="Times New Roman"/>
                <w:b w:val="0"/>
                <w:color w:val="auto"/>
                <w:sz w:val="24"/>
                <w:szCs w:val="24"/>
              </w:rPr>
            </w:pPr>
            <w:r w:rsidRPr="00D36E1B">
              <w:rPr>
                <w:rFonts w:ascii="Times New Roman" w:hAnsi="Times New Roman" w:cs="Times New Roman"/>
                <w:b w:val="0"/>
                <w:color w:val="auto"/>
                <w:sz w:val="24"/>
                <w:szCs w:val="24"/>
              </w:rPr>
              <w:t>Работать в коллективе и команде, эффективно общаться с коллегами, руководством, потребителями.</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 07.</w:t>
            </w:r>
          </w:p>
        </w:tc>
        <w:tc>
          <w:tcPr>
            <w:tcW w:w="8342" w:type="dxa"/>
          </w:tcPr>
          <w:p w:rsidR="00D36E1B" w:rsidRPr="00D36E1B" w:rsidRDefault="00D36E1B" w:rsidP="008C3341">
            <w:pPr>
              <w:pStyle w:val="ConsPlusNormal"/>
              <w:spacing w:before="220"/>
              <w:jc w:val="both"/>
              <w:rPr>
                <w:rFonts w:ascii="Times New Roman" w:eastAsia="Times New Roman" w:hAnsi="Times New Roman" w:cs="Times New Roman"/>
                <w:bCs/>
                <w:iCs/>
                <w:sz w:val="24"/>
                <w:szCs w:val="24"/>
              </w:rPr>
            </w:pPr>
            <w:r w:rsidRPr="00D36E1B">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D36E1B" w:rsidRPr="00D36E1B" w:rsidRDefault="00D36E1B" w:rsidP="008C3341">
            <w:pPr>
              <w:pStyle w:val="2"/>
              <w:spacing w:before="0"/>
              <w:jc w:val="both"/>
              <w:rPr>
                <w:rFonts w:ascii="Times New Roman" w:hAnsi="Times New Roman" w:cs="Times New Roman"/>
                <w:b w:val="0"/>
                <w:color w:val="auto"/>
                <w:sz w:val="24"/>
                <w:szCs w:val="24"/>
              </w:rPr>
            </w:pPr>
          </w:p>
        </w:tc>
      </w:tr>
      <w:tr w:rsidR="00D36E1B" w:rsidRPr="00D36E1B" w:rsidTr="008C3341">
        <w:trPr>
          <w:trHeight w:val="818"/>
        </w:trPr>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ОК.08</w:t>
            </w:r>
          </w:p>
        </w:tc>
        <w:tc>
          <w:tcPr>
            <w:tcW w:w="8342" w:type="dxa"/>
          </w:tcPr>
          <w:p w:rsidR="00D36E1B" w:rsidRPr="00D36E1B" w:rsidRDefault="00D36E1B" w:rsidP="008C3341">
            <w:pPr>
              <w:rPr>
                <w:rFonts w:ascii="Times New Roman" w:hAnsi="Times New Roman"/>
                <w:sz w:val="24"/>
                <w:szCs w:val="24"/>
              </w:rPr>
            </w:pPr>
            <w:r w:rsidRPr="00D36E1B">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D36E1B" w:rsidRPr="00D36E1B" w:rsidTr="008C3341">
        <w:tc>
          <w:tcPr>
            <w:tcW w:w="1229" w:type="dxa"/>
          </w:tcPr>
          <w:p w:rsidR="00D36E1B" w:rsidRPr="00D36E1B" w:rsidRDefault="00D36E1B" w:rsidP="008C3341">
            <w:pPr>
              <w:pStyle w:val="2"/>
              <w:spacing w:before="0"/>
              <w:jc w:val="both"/>
              <w:rPr>
                <w:rStyle w:val="a8"/>
                <w:rFonts w:ascii="Times New Roman" w:hAnsi="Times New Roman"/>
                <w:b w:val="0"/>
                <w:i w:val="0"/>
                <w:color w:val="auto"/>
                <w:sz w:val="24"/>
                <w:szCs w:val="24"/>
              </w:rPr>
            </w:pPr>
            <w:r w:rsidRPr="00D36E1B">
              <w:rPr>
                <w:rStyle w:val="a8"/>
                <w:rFonts w:ascii="Times New Roman" w:hAnsi="Times New Roman"/>
                <w:b w:val="0"/>
                <w:i w:val="0"/>
                <w:color w:val="auto"/>
                <w:sz w:val="24"/>
                <w:szCs w:val="24"/>
              </w:rPr>
              <w:t>ОК.09</w:t>
            </w:r>
          </w:p>
        </w:tc>
        <w:tc>
          <w:tcPr>
            <w:tcW w:w="8342" w:type="dxa"/>
          </w:tcPr>
          <w:p w:rsidR="00D36E1B" w:rsidRPr="00D36E1B" w:rsidRDefault="00D36E1B" w:rsidP="008C3341">
            <w:pPr>
              <w:rPr>
                <w:rStyle w:val="a8"/>
                <w:rFonts w:ascii="Times New Roman" w:hAnsi="Times New Roman"/>
                <w:i w:val="0"/>
                <w:sz w:val="24"/>
                <w:szCs w:val="24"/>
              </w:rPr>
            </w:pPr>
            <w:r w:rsidRPr="00D36E1B">
              <w:rPr>
                <w:rFonts w:ascii="Times New Roman" w:hAnsi="Times New Roman"/>
                <w:sz w:val="24"/>
                <w:szCs w:val="24"/>
              </w:rPr>
              <w:t>Ориентироваться в условиях частой смены технологий в профессиональной деятельности</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t>ЛР.1</w:t>
            </w:r>
          </w:p>
        </w:tc>
        <w:tc>
          <w:tcPr>
            <w:tcW w:w="8342" w:type="dxa"/>
          </w:tcPr>
          <w:p w:rsidR="00D36E1B" w:rsidRPr="00D36E1B" w:rsidRDefault="00D36E1B" w:rsidP="008C3341">
            <w:pPr>
              <w:jc w:val="both"/>
              <w:rPr>
                <w:rFonts w:ascii="Times New Roman" w:hAnsi="Times New Roman"/>
                <w:sz w:val="24"/>
                <w:szCs w:val="24"/>
              </w:rPr>
            </w:pPr>
            <w:proofErr w:type="gramStart"/>
            <w:r w:rsidRPr="00D36E1B">
              <w:rPr>
                <w:rFonts w:ascii="Times New Roman" w:hAnsi="Times New Roman"/>
                <w:sz w:val="24"/>
                <w:szCs w:val="24"/>
              </w:rPr>
              <w:t>Осознающий</w:t>
            </w:r>
            <w:proofErr w:type="gramEnd"/>
            <w:r w:rsidRPr="00D36E1B">
              <w:rPr>
                <w:rFonts w:ascii="Times New Roman" w:hAnsi="Times New Roman"/>
                <w:sz w:val="24"/>
                <w:szCs w:val="24"/>
              </w:rPr>
              <w:t xml:space="preserve"> себя гражданином и защитником великой страны</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t>ЛР.2</w:t>
            </w:r>
          </w:p>
        </w:tc>
        <w:tc>
          <w:tcPr>
            <w:tcW w:w="8342" w:type="dxa"/>
          </w:tcPr>
          <w:p w:rsidR="00D36E1B" w:rsidRPr="00D36E1B" w:rsidRDefault="00D36E1B" w:rsidP="008C3341">
            <w:pPr>
              <w:jc w:val="both"/>
              <w:rPr>
                <w:rFonts w:ascii="Times New Roman" w:hAnsi="Times New Roman"/>
                <w:sz w:val="24"/>
                <w:szCs w:val="24"/>
              </w:rPr>
            </w:pPr>
            <w:r w:rsidRPr="00D36E1B">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t>ЛР.3</w:t>
            </w:r>
          </w:p>
        </w:tc>
        <w:tc>
          <w:tcPr>
            <w:tcW w:w="8342" w:type="dxa"/>
          </w:tcPr>
          <w:p w:rsidR="00D36E1B" w:rsidRPr="00D36E1B" w:rsidRDefault="00D36E1B" w:rsidP="008C3341">
            <w:pPr>
              <w:jc w:val="both"/>
              <w:rPr>
                <w:rFonts w:ascii="Times New Roman" w:hAnsi="Times New Roman"/>
                <w:sz w:val="24"/>
                <w:szCs w:val="24"/>
              </w:rPr>
            </w:pPr>
            <w:proofErr w:type="gramStart"/>
            <w:r w:rsidRPr="00D36E1B">
              <w:rPr>
                <w:rFonts w:ascii="Times New Roman" w:hAnsi="Times New Roman"/>
                <w:sz w:val="24"/>
                <w:szCs w:val="24"/>
              </w:rPr>
              <w:t>Соблюдающий</w:t>
            </w:r>
            <w:proofErr w:type="gramEnd"/>
            <w:r w:rsidRPr="00D36E1B">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36E1B">
              <w:rPr>
                <w:rFonts w:ascii="Times New Roman" w:hAnsi="Times New Roman"/>
                <w:sz w:val="24"/>
                <w:szCs w:val="24"/>
              </w:rPr>
              <w:t>Лояльный</w:t>
            </w:r>
            <w:proofErr w:type="gramEnd"/>
            <w:r w:rsidRPr="00D36E1B">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D36E1B">
              <w:rPr>
                <w:rFonts w:ascii="Times New Roman" w:hAnsi="Times New Roman"/>
                <w:sz w:val="24"/>
                <w:szCs w:val="24"/>
              </w:rPr>
              <w:t>девиантным</w:t>
            </w:r>
            <w:proofErr w:type="spellEnd"/>
            <w:r w:rsidRPr="00D36E1B">
              <w:rPr>
                <w:rFonts w:ascii="Times New Roman" w:hAnsi="Times New Roman"/>
                <w:sz w:val="24"/>
                <w:szCs w:val="24"/>
              </w:rPr>
              <w:t xml:space="preserve"> поведением. </w:t>
            </w:r>
            <w:proofErr w:type="gramStart"/>
            <w:r w:rsidRPr="00D36E1B">
              <w:rPr>
                <w:rFonts w:ascii="Times New Roman" w:hAnsi="Times New Roman"/>
                <w:sz w:val="24"/>
                <w:szCs w:val="24"/>
              </w:rPr>
              <w:lastRenderedPageBreak/>
              <w:t>Демонстрирующий</w:t>
            </w:r>
            <w:proofErr w:type="gramEnd"/>
            <w:r w:rsidRPr="00D36E1B">
              <w:rPr>
                <w:rFonts w:ascii="Times New Roman" w:hAnsi="Times New Roman"/>
                <w:sz w:val="24"/>
                <w:szCs w:val="24"/>
              </w:rPr>
              <w:t xml:space="preserve"> неприятие и предупреждающий социально опасное поведение окружающих</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lastRenderedPageBreak/>
              <w:t>ЛР.4</w:t>
            </w:r>
          </w:p>
        </w:tc>
        <w:tc>
          <w:tcPr>
            <w:tcW w:w="8342" w:type="dxa"/>
          </w:tcPr>
          <w:p w:rsidR="00D36E1B" w:rsidRPr="00D36E1B" w:rsidRDefault="00D36E1B" w:rsidP="008C3341">
            <w:pPr>
              <w:jc w:val="both"/>
              <w:rPr>
                <w:rFonts w:ascii="Times New Roman" w:hAnsi="Times New Roman"/>
                <w:sz w:val="24"/>
                <w:szCs w:val="24"/>
              </w:rPr>
            </w:pPr>
            <w:proofErr w:type="gramStart"/>
            <w:r w:rsidRPr="00D36E1B">
              <w:rPr>
                <w:rFonts w:ascii="Times New Roman" w:hAnsi="Times New Roman"/>
                <w:sz w:val="24"/>
                <w:szCs w:val="24"/>
              </w:rPr>
              <w:t>Проявляющий</w:t>
            </w:r>
            <w:proofErr w:type="gramEnd"/>
            <w:r w:rsidRPr="00D36E1B">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D36E1B">
              <w:rPr>
                <w:rFonts w:ascii="Times New Roman" w:hAnsi="Times New Roman"/>
                <w:sz w:val="24"/>
                <w:szCs w:val="24"/>
              </w:rPr>
              <w:t>Стремящийся</w:t>
            </w:r>
            <w:proofErr w:type="gramEnd"/>
            <w:r w:rsidRPr="00D36E1B">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t>ЛР.7</w:t>
            </w:r>
          </w:p>
        </w:tc>
        <w:tc>
          <w:tcPr>
            <w:tcW w:w="8342" w:type="dxa"/>
          </w:tcPr>
          <w:p w:rsidR="00D36E1B" w:rsidRPr="00D36E1B" w:rsidRDefault="00D36E1B" w:rsidP="008C3341">
            <w:pPr>
              <w:jc w:val="both"/>
              <w:rPr>
                <w:rFonts w:ascii="Times New Roman" w:hAnsi="Times New Roman"/>
                <w:sz w:val="24"/>
                <w:szCs w:val="24"/>
              </w:rPr>
            </w:pPr>
            <w:proofErr w:type="gramStart"/>
            <w:r w:rsidRPr="00D36E1B">
              <w:rPr>
                <w:rFonts w:ascii="Times New Roman" w:hAnsi="Times New Roman"/>
                <w:sz w:val="24"/>
                <w:szCs w:val="24"/>
              </w:rPr>
              <w:t>Осознающий</w:t>
            </w:r>
            <w:proofErr w:type="gramEnd"/>
            <w:r w:rsidRPr="00D36E1B">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D36E1B" w:rsidRPr="00D36E1B" w:rsidTr="008C3341">
        <w:tc>
          <w:tcPr>
            <w:tcW w:w="1229" w:type="dxa"/>
          </w:tcPr>
          <w:p w:rsidR="00D36E1B" w:rsidRPr="00D36E1B" w:rsidRDefault="00D36E1B" w:rsidP="008C3341">
            <w:pPr>
              <w:rPr>
                <w:rStyle w:val="a8"/>
                <w:rFonts w:ascii="Times New Roman" w:hAnsi="Times New Roman"/>
                <w:i w:val="0"/>
                <w:sz w:val="24"/>
                <w:szCs w:val="24"/>
              </w:rPr>
            </w:pPr>
            <w:r w:rsidRPr="00D36E1B">
              <w:rPr>
                <w:rStyle w:val="a8"/>
                <w:rFonts w:ascii="Times New Roman" w:hAnsi="Times New Roman"/>
                <w:i w:val="0"/>
                <w:sz w:val="24"/>
                <w:szCs w:val="24"/>
              </w:rPr>
              <w:t>ЛР.10</w:t>
            </w:r>
          </w:p>
        </w:tc>
        <w:tc>
          <w:tcPr>
            <w:tcW w:w="8342" w:type="dxa"/>
          </w:tcPr>
          <w:p w:rsidR="00D36E1B" w:rsidRPr="00D36E1B" w:rsidRDefault="00D36E1B" w:rsidP="008C3341">
            <w:pPr>
              <w:jc w:val="both"/>
              <w:rPr>
                <w:rFonts w:ascii="Times New Roman" w:hAnsi="Times New Roman"/>
                <w:sz w:val="24"/>
                <w:szCs w:val="24"/>
              </w:rPr>
            </w:pPr>
            <w:r w:rsidRPr="00D36E1B">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293B29" w:rsidRDefault="00293B29" w:rsidP="00293B29">
      <w:pPr>
        <w:spacing w:line="360" w:lineRule="auto"/>
        <w:ind w:firstLine="709"/>
        <w:jc w:val="both"/>
        <w:rPr>
          <w:rFonts w:ascii="Times New Roman" w:hAnsi="Times New Roman"/>
          <w:sz w:val="24"/>
          <w:szCs w:val="24"/>
        </w:rPr>
      </w:pPr>
    </w:p>
    <w:p w:rsidR="005377D8" w:rsidRDefault="005377D8" w:rsidP="00293B29">
      <w:pPr>
        <w:spacing w:line="36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Код</w:t>
            </w:r>
          </w:p>
        </w:tc>
        <w:tc>
          <w:tcPr>
            <w:tcW w:w="8367" w:type="dxa"/>
          </w:tcPr>
          <w:p w:rsidR="005377D8" w:rsidRPr="005377D8" w:rsidRDefault="005377D8"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Наименование видов деятельности и профессиональных компетенций</w:t>
            </w:r>
          </w:p>
        </w:tc>
      </w:tr>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ВД 1</w:t>
            </w:r>
          </w:p>
        </w:tc>
        <w:tc>
          <w:tcPr>
            <w:tcW w:w="8367" w:type="dxa"/>
          </w:tcPr>
          <w:p w:rsidR="005377D8" w:rsidRPr="005377D8" w:rsidRDefault="005377D8" w:rsidP="00DC74AC">
            <w:pPr>
              <w:pStyle w:val="2"/>
              <w:spacing w:before="0"/>
              <w:jc w:val="both"/>
              <w:rPr>
                <w:rStyle w:val="a8"/>
                <w:rFonts w:ascii="Times New Roman" w:hAnsi="Times New Roman"/>
                <w:b w:val="0"/>
                <w:i w:val="0"/>
                <w:color w:val="auto"/>
                <w:sz w:val="24"/>
                <w:szCs w:val="24"/>
              </w:rPr>
            </w:pPr>
            <w:r w:rsidRPr="005377D8">
              <w:rPr>
                <w:rFonts w:ascii="Times New Roman" w:hAnsi="Times New Roman" w:cs="Times New Roman"/>
                <w:b w:val="0"/>
                <w:color w:val="auto"/>
                <w:sz w:val="24"/>
                <w:szCs w:val="24"/>
              </w:rPr>
              <w:t>Участие в конструкторско-технологической работе</w:t>
            </w:r>
          </w:p>
        </w:tc>
      </w:tr>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3.1.</w:t>
            </w:r>
          </w:p>
        </w:tc>
        <w:tc>
          <w:tcPr>
            <w:tcW w:w="8367" w:type="dxa"/>
          </w:tcPr>
          <w:p w:rsidR="005377D8" w:rsidRPr="005377D8" w:rsidRDefault="005377D8" w:rsidP="00DC74AC">
            <w:pPr>
              <w:pStyle w:val="2"/>
              <w:spacing w:before="0"/>
              <w:jc w:val="both"/>
              <w:rPr>
                <w:rStyle w:val="a8"/>
                <w:rFonts w:ascii="Times New Roman" w:hAnsi="Times New Roman"/>
                <w:b w:val="0"/>
                <w:i w:val="0"/>
                <w:color w:val="auto"/>
                <w:sz w:val="24"/>
                <w:szCs w:val="24"/>
              </w:rPr>
            </w:pPr>
            <w:r w:rsidRPr="005377D8">
              <w:rPr>
                <w:rFonts w:ascii="Times New Roman" w:hAnsi="Times New Roman" w:cs="Times New Roman"/>
                <w:b w:val="0"/>
                <w:color w:val="auto"/>
                <w:sz w:val="24"/>
                <w:szCs w:val="24"/>
              </w:rPr>
              <w:t>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tc>
      </w:tr>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3.2</w:t>
            </w:r>
          </w:p>
        </w:tc>
        <w:tc>
          <w:tcPr>
            <w:tcW w:w="8367"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Fonts w:ascii="Times New Roman" w:hAnsi="Times New Roman" w:cs="Times New Roman"/>
                <w:b w:val="0"/>
                <w:color w:val="auto"/>
                <w:sz w:val="24"/>
                <w:szCs w:val="24"/>
              </w:rPr>
              <w:t>Проектировать и рассчитывать технологические приспособления для производства и ремонта деталей, узлов и изделий транспортного электрооборудования в соответствии с требованиями Единой системы конструкторской документации (далее - ЕСКД).</w:t>
            </w:r>
          </w:p>
        </w:tc>
      </w:tr>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3.3</w:t>
            </w:r>
          </w:p>
        </w:tc>
        <w:tc>
          <w:tcPr>
            <w:tcW w:w="8367" w:type="dxa"/>
          </w:tcPr>
          <w:p w:rsidR="005377D8" w:rsidRPr="005377D8" w:rsidRDefault="005377D8"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Выполнять опытно-экспериментальные работы по сокращению сроков ремонта, снижению себестоимости, повышению качества работ и ресурса деталей.</w:t>
            </w:r>
          </w:p>
        </w:tc>
      </w:tr>
      <w:tr w:rsidR="005377D8" w:rsidRPr="005377D8" w:rsidTr="00DC74AC">
        <w:tc>
          <w:tcPr>
            <w:tcW w:w="1204" w:type="dxa"/>
          </w:tcPr>
          <w:p w:rsidR="005377D8" w:rsidRPr="005377D8" w:rsidRDefault="005377D8"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3.4</w:t>
            </w:r>
          </w:p>
        </w:tc>
        <w:tc>
          <w:tcPr>
            <w:tcW w:w="8367" w:type="dxa"/>
          </w:tcPr>
          <w:p w:rsidR="005377D8" w:rsidRPr="005377D8" w:rsidRDefault="005377D8"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Оформлять конструкторскую и технологическую документацию</w:t>
            </w:r>
          </w:p>
        </w:tc>
      </w:tr>
    </w:tbl>
    <w:p w:rsidR="00293B29" w:rsidRPr="00DA5BF5" w:rsidRDefault="00293B29" w:rsidP="00293B29">
      <w:pPr>
        <w:spacing w:line="360" w:lineRule="auto"/>
        <w:ind w:firstLine="709"/>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293B29" w:rsidRPr="00DA5BF5" w:rsidTr="00120291">
        <w:trPr>
          <w:trHeight w:val="649"/>
        </w:trPr>
        <w:tc>
          <w:tcPr>
            <w:tcW w:w="1589"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293B29" w:rsidRPr="00DA5BF5" w:rsidTr="00120291">
        <w:trPr>
          <w:trHeight w:val="212"/>
        </w:trPr>
        <w:tc>
          <w:tcPr>
            <w:tcW w:w="1589" w:type="dxa"/>
          </w:tcPr>
          <w:p w:rsidR="00293B29" w:rsidRPr="00293B29" w:rsidRDefault="005377D8" w:rsidP="00120291">
            <w:pPr>
              <w:suppressAutoHyphens/>
              <w:spacing w:after="0" w:line="240" w:lineRule="auto"/>
              <w:jc w:val="center"/>
              <w:rPr>
                <w:rFonts w:ascii="Times New Roman" w:hAnsi="Times New Roman"/>
                <w:b/>
                <w:i/>
              </w:rPr>
            </w:pPr>
            <w:r>
              <w:rPr>
                <w:rFonts w:ascii="Times New Roman" w:hAnsi="Times New Roman"/>
                <w:b/>
                <w:i/>
              </w:rPr>
              <w:t>ОК 01-</w:t>
            </w:r>
            <w:r w:rsidR="00293B29" w:rsidRPr="00293B29">
              <w:rPr>
                <w:rFonts w:ascii="Times New Roman" w:hAnsi="Times New Roman"/>
                <w:b/>
                <w:i/>
              </w:rPr>
              <w:t>09</w:t>
            </w:r>
          </w:p>
          <w:p w:rsidR="00293B29" w:rsidRPr="00DA5BF5" w:rsidRDefault="005377D8" w:rsidP="00120291">
            <w:pPr>
              <w:suppressAutoHyphens/>
              <w:spacing w:after="0" w:line="240" w:lineRule="auto"/>
              <w:jc w:val="center"/>
              <w:rPr>
                <w:rFonts w:ascii="Times New Roman" w:hAnsi="Times New Roman"/>
                <w:i/>
              </w:rPr>
            </w:pPr>
            <w:r>
              <w:rPr>
                <w:rFonts w:ascii="Times New Roman" w:hAnsi="Times New Roman"/>
                <w:b/>
                <w:i/>
              </w:rPr>
              <w:t>ПК.3.1- 3</w:t>
            </w:r>
            <w:r w:rsidR="00293B29" w:rsidRPr="00293B29">
              <w:rPr>
                <w:rFonts w:ascii="Times New Roman" w:hAnsi="Times New Roman"/>
                <w:b/>
                <w:i/>
              </w:rPr>
              <w:t>.</w:t>
            </w:r>
            <w:r>
              <w:rPr>
                <w:rFonts w:ascii="Times New Roman" w:hAnsi="Times New Roman"/>
                <w:b/>
                <w:i/>
              </w:rPr>
              <w:t>4</w:t>
            </w:r>
          </w:p>
        </w:tc>
        <w:tc>
          <w:tcPr>
            <w:tcW w:w="3764" w:type="dxa"/>
          </w:tcPr>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выбирать необходимую конструкторскую и технологическую документацию;</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разрабатывать технологические процессы производства и ремонта изделий транспортного электрооборудования и автоматики;</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 xml:space="preserve">подбирать технологическое </w:t>
            </w:r>
            <w:r w:rsidRPr="005377D8">
              <w:rPr>
                <w:rFonts w:ascii="Times New Roman" w:hAnsi="Times New Roman" w:cs="Times New Roman"/>
                <w:sz w:val="24"/>
                <w:szCs w:val="24"/>
              </w:rPr>
              <w:lastRenderedPageBreak/>
              <w:t>оборудование для производства и ремонта изделий транспортного электрооборудования;</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разрабатывать планировку производственных и ремонтных участков в соответствии с разработанным технологическим процессом;</w:t>
            </w:r>
          </w:p>
          <w:p w:rsidR="00293B29" w:rsidRPr="005377D8" w:rsidRDefault="00293B29" w:rsidP="00120291">
            <w:pPr>
              <w:suppressAutoHyphens/>
              <w:spacing w:after="0" w:line="240" w:lineRule="auto"/>
              <w:jc w:val="center"/>
              <w:rPr>
                <w:rFonts w:ascii="Times New Roman" w:hAnsi="Times New Roman"/>
                <w:i/>
                <w:sz w:val="24"/>
                <w:szCs w:val="24"/>
              </w:rPr>
            </w:pPr>
          </w:p>
        </w:tc>
        <w:tc>
          <w:tcPr>
            <w:tcW w:w="3895" w:type="dxa"/>
          </w:tcPr>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lastRenderedPageBreak/>
              <w:t>техническую и технологическую документацию;</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типовые технологические процессы производства и ремонта деталей, узлов и изделий транспортного электрооборудования;</w:t>
            </w:r>
          </w:p>
          <w:p w:rsidR="005377D8" w:rsidRPr="005377D8" w:rsidRDefault="005377D8" w:rsidP="005377D8">
            <w:pPr>
              <w:pStyle w:val="ConsPlusNormal"/>
              <w:rPr>
                <w:rFonts w:ascii="Times New Roman" w:hAnsi="Times New Roman" w:cs="Times New Roman"/>
                <w:sz w:val="24"/>
                <w:szCs w:val="24"/>
              </w:rPr>
            </w:pPr>
            <w:r w:rsidRPr="005377D8">
              <w:rPr>
                <w:rFonts w:ascii="Times New Roman" w:hAnsi="Times New Roman" w:cs="Times New Roman"/>
                <w:sz w:val="24"/>
                <w:szCs w:val="24"/>
              </w:rPr>
              <w:t xml:space="preserve">номенклатуру и основные параметры технологического </w:t>
            </w:r>
            <w:r w:rsidRPr="005377D8">
              <w:rPr>
                <w:rFonts w:ascii="Times New Roman" w:hAnsi="Times New Roman" w:cs="Times New Roman"/>
                <w:sz w:val="24"/>
                <w:szCs w:val="24"/>
              </w:rPr>
              <w:lastRenderedPageBreak/>
              <w:t>оборудования и оснастки, применяемых для производства и ремонта изделий транспортного электрооборудования;</w:t>
            </w:r>
          </w:p>
          <w:p w:rsidR="00293B29" w:rsidRPr="00293B29" w:rsidRDefault="005377D8" w:rsidP="005377D8">
            <w:pPr>
              <w:pStyle w:val="11"/>
              <w:spacing w:before="0" w:after="0" w:line="240" w:lineRule="auto"/>
              <w:ind w:left="40" w:hanging="6"/>
              <w:rPr>
                <w:sz w:val="24"/>
                <w:szCs w:val="24"/>
              </w:rPr>
            </w:pPr>
            <w:r w:rsidRPr="005377D8">
              <w:rPr>
                <w:sz w:val="24"/>
                <w:szCs w:val="24"/>
              </w:rPr>
              <w:t>порядок разработки и расчета простейшей технологической оснастки</w:t>
            </w:r>
          </w:p>
        </w:tc>
      </w:tr>
    </w:tbl>
    <w:p w:rsidR="00293B29" w:rsidRPr="00DA5BF5" w:rsidRDefault="00293B29" w:rsidP="00293B29">
      <w:pPr>
        <w:suppressAutoHyphens/>
        <w:spacing w:after="0" w:line="240" w:lineRule="auto"/>
        <w:jc w:val="center"/>
        <w:rPr>
          <w:rFonts w:ascii="Times New Roman" w:hAnsi="Times New Roman"/>
          <w:b/>
          <w:sz w:val="24"/>
          <w:szCs w:val="24"/>
        </w:rPr>
      </w:pPr>
    </w:p>
    <w:p w:rsidR="00293B29" w:rsidRPr="00DF5124" w:rsidRDefault="00293B29" w:rsidP="00DF5124">
      <w:pPr>
        <w:numPr>
          <w:ilvl w:val="0"/>
          <w:numId w:val="2"/>
        </w:numPr>
        <w:suppressAutoHyphens/>
        <w:spacing w:after="0" w:line="240" w:lineRule="auto"/>
        <w:jc w:val="center"/>
        <w:rPr>
          <w:rFonts w:ascii="Times New Roman" w:hAnsi="Times New Roman"/>
          <w:b/>
          <w:sz w:val="24"/>
          <w:szCs w:val="24"/>
        </w:rPr>
      </w:pPr>
      <w:r w:rsidRPr="00DF5124">
        <w:rPr>
          <w:rFonts w:ascii="Times New Roman" w:hAnsi="Times New Roman"/>
          <w:b/>
          <w:sz w:val="24"/>
          <w:szCs w:val="24"/>
        </w:rPr>
        <w:t xml:space="preserve">СТРУКТУРА И СОДЕРЖАНИЕ УЧЕБНОГО ПРЕДМЕТА </w:t>
      </w:r>
      <w:proofErr w:type="gramStart"/>
      <w:r w:rsidRPr="00DF5124">
        <w:rPr>
          <w:rFonts w:ascii="Times New Roman" w:hAnsi="Times New Roman"/>
          <w:b/>
          <w:sz w:val="24"/>
          <w:szCs w:val="24"/>
        </w:rPr>
        <w:t xml:space="preserve">( </w:t>
      </w:r>
      <w:proofErr w:type="gramEnd"/>
      <w:r w:rsidRPr="00DF5124">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293B29" w:rsidRPr="00DA5BF5" w:rsidRDefault="00DF5124" w:rsidP="00120291">
            <w:pPr>
              <w:suppressAutoHyphens/>
              <w:spacing w:after="0" w:line="240" w:lineRule="auto"/>
              <w:rPr>
                <w:rFonts w:ascii="Times New Roman" w:hAnsi="Times New Roman"/>
                <w:iCs/>
              </w:rPr>
            </w:pPr>
            <w:r>
              <w:rPr>
                <w:rFonts w:ascii="Times New Roman" w:hAnsi="Times New Roman"/>
                <w:iCs/>
              </w:rPr>
              <w:t>36</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Pr="00DA5BF5" w:rsidRDefault="00293B29" w:rsidP="00293B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293B29" w:rsidRPr="00134B1F" w:rsidTr="00260411">
        <w:trPr>
          <w:trHeight w:val="20"/>
        </w:trPr>
        <w:tc>
          <w:tcPr>
            <w:tcW w:w="1005"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Наименование разделов и тем</w:t>
            </w:r>
          </w:p>
        </w:tc>
        <w:tc>
          <w:tcPr>
            <w:tcW w:w="2769"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и формы организации деятельности </w:t>
            </w:r>
            <w:proofErr w:type="gramStart"/>
            <w:r w:rsidRPr="00134B1F">
              <w:rPr>
                <w:rFonts w:ascii="Times New Roman" w:hAnsi="Times New Roman"/>
                <w:b/>
                <w:bCs/>
                <w:sz w:val="24"/>
                <w:szCs w:val="24"/>
              </w:rPr>
              <w:t>обучающихся</w:t>
            </w:r>
            <w:proofErr w:type="gramEnd"/>
          </w:p>
        </w:tc>
        <w:tc>
          <w:tcPr>
            <w:tcW w:w="544"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 xml:space="preserve">Объем </w:t>
            </w:r>
          </w:p>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в часах</w:t>
            </w:r>
          </w:p>
        </w:tc>
        <w:tc>
          <w:tcPr>
            <w:tcW w:w="682" w:type="pct"/>
          </w:tcPr>
          <w:p w:rsidR="00293B29" w:rsidRPr="00134B1F" w:rsidRDefault="00293B29" w:rsidP="00120291">
            <w:pPr>
              <w:suppressAutoHyphens/>
              <w:spacing w:after="0" w:line="240" w:lineRule="auto"/>
              <w:jc w:val="center"/>
              <w:rPr>
                <w:rFonts w:ascii="Times New Roman" w:hAnsi="Times New Roman"/>
                <w:b/>
                <w:bCs/>
                <w:sz w:val="24"/>
                <w:szCs w:val="24"/>
              </w:rPr>
            </w:pPr>
            <w:r w:rsidRPr="00134B1F">
              <w:rPr>
                <w:rFonts w:ascii="Times New Roman" w:hAnsi="Times New Roman"/>
                <w:b/>
                <w:bCs/>
                <w:sz w:val="24"/>
                <w:szCs w:val="24"/>
              </w:rPr>
              <w:t>Коды компетенций и личностных результатов</w:t>
            </w:r>
            <w:r w:rsidRPr="00134B1F">
              <w:rPr>
                <w:rFonts w:ascii="Times New Roman" w:hAnsi="Times New Roman"/>
                <w:b/>
                <w:bCs/>
                <w:sz w:val="24"/>
                <w:szCs w:val="24"/>
                <w:vertAlign w:val="superscript"/>
              </w:rPr>
              <w:footnoteReference w:id="4"/>
            </w:r>
            <w:r w:rsidRPr="00134B1F">
              <w:rPr>
                <w:rFonts w:ascii="Times New Roman" w:hAnsi="Times New Roman"/>
                <w:b/>
                <w:bCs/>
                <w:sz w:val="24"/>
                <w:szCs w:val="24"/>
              </w:rPr>
              <w:t>, формированию которых способствует элемент программы</w:t>
            </w:r>
          </w:p>
        </w:tc>
      </w:tr>
      <w:tr w:rsidR="00293B29" w:rsidRPr="00134B1F" w:rsidTr="00260411">
        <w:trPr>
          <w:trHeight w:val="20"/>
        </w:trPr>
        <w:tc>
          <w:tcPr>
            <w:tcW w:w="1005" w:type="pct"/>
          </w:tcPr>
          <w:p w:rsidR="00293B29" w:rsidRPr="00134B1F" w:rsidRDefault="00293B29" w:rsidP="00120291">
            <w:pPr>
              <w:spacing w:after="0" w:line="240" w:lineRule="auto"/>
              <w:rPr>
                <w:rFonts w:ascii="Times New Roman" w:hAnsi="Times New Roman"/>
                <w:b/>
                <w:bCs/>
                <w:sz w:val="24"/>
                <w:szCs w:val="24"/>
              </w:rPr>
            </w:pPr>
            <w:r w:rsidRPr="00134B1F">
              <w:rPr>
                <w:rFonts w:ascii="Times New Roman" w:hAnsi="Times New Roman"/>
                <w:b/>
                <w:bCs/>
                <w:sz w:val="24"/>
                <w:szCs w:val="24"/>
              </w:rPr>
              <w:t>1</w:t>
            </w:r>
          </w:p>
        </w:tc>
        <w:tc>
          <w:tcPr>
            <w:tcW w:w="2769" w:type="pct"/>
          </w:tcPr>
          <w:p w:rsidR="00293B29" w:rsidRPr="00134B1F" w:rsidRDefault="00293B29" w:rsidP="00120291">
            <w:pPr>
              <w:spacing w:after="0" w:line="240" w:lineRule="auto"/>
              <w:rPr>
                <w:rFonts w:ascii="Times New Roman" w:hAnsi="Times New Roman"/>
                <w:b/>
                <w:bCs/>
                <w:i/>
                <w:sz w:val="24"/>
                <w:szCs w:val="24"/>
              </w:rPr>
            </w:pPr>
            <w:r w:rsidRPr="00134B1F">
              <w:rPr>
                <w:rFonts w:ascii="Times New Roman" w:hAnsi="Times New Roman"/>
                <w:b/>
                <w:bCs/>
                <w:i/>
                <w:sz w:val="24"/>
                <w:szCs w:val="24"/>
              </w:rPr>
              <w:t>2</w:t>
            </w:r>
          </w:p>
        </w:tc>
        <w:tc>
          <w:tcPr>
            <w:tcW w:w="544" w:type="pct"/>
          </w:tcPr>
          <w:p w:rsidR="00293B29" w:rsidRPr="00134B1F" w:rsidRDefault="00293B29" w:rsidP="00802E38">
            <w:pPr>
              <w:spacing w:after="0" w:line="240" w:lineRule="auto"/>
              <w:jc w:val="center"/>
              <w:rPr>
                <w:rFonts w:ascii="Times New Roman" w:hAnsi="Times New Roman"/>
                <w:b/>
                <w:bCs/>
                <w:i/>
                <w:sz w:val="24"/>
                <w:szCs w:val="24"/>
              </w:rPr>
            </w:pPr>
            <w:r w:rsidRPr="00134B1F">
              <w:rPr>
                <w:rFonts w:ascii="Times New Roman" w:hAnsi="Times New Roman"/>
                <w:b/>
                <w:bCs/>
                <w:i/>
                <w:sz w:val="24"/>
                <w:szCs w:val="24"/>
              </w:rPr>
              <w:t>3</w:t>
            </w:r>
          </w:p>
        </w:tc>
        <w:tc>
          <w:tcPr>
            <w:tcW w:w="682" w:type="pct"/>
          </w:tcPr>
          <w:p w:rsidR="00293B29" w:rsidRPr="00134B1F" w:rsidRDefault="00293B29" w:rsidP="00802E38">
            <w:pPr>
              <w:spacing w:after="0" w:line="240" w:lineRule="auto"/>
              <w:jc w:val="center"/>
              <w:rPr>
                <w:rFonts w:ascii="Times New Roman" w:hAnsi="Times New Roman"/>
                <w:b/>
                <w:bCs/>
                <w:i/>
                <w:sz w:val="24"/>
                <w:szCs w:val="24"/>
              </w:rPr>
            </w:pPr>
          </w:p>
        </w:tc>
      </w:tr>
      <w:tr w:rsidR="00D84FAC" w:rsidRPr="00134B1F" w:rsidTr="00260411">
        <w:trPr>
          <w:trHeight w:val="20"/>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Тема 1.</w:t>
            </w:r>
          </w:p>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Cs/>
                <w:sz w:val="24"/>
                <w:szCs w:val="24"/>
              </w:rPr>
              <w:t>Изучение чертежа изделия АТЭ по заданию на курсовое проектирование</w:t>
            </w:r>
          </w:p>
        </w:tc>
        <w:tc>
          <w:tcPr>
            <w:tcW w:w="2769" w:type="pct"/>
          </w:tcPr>
          <w:p w:rsidR="00D84FAC" w:rsidRPr="00134B1F" w:rsidRDefault="00D84FAC" w:rsidP="00120291">
            <w:pPr>
              <w:spacing w:after="0" w:line="240" w:lineRule="auto"/>
              <w:rPr>
                <w:rFonts w:ascii="Times New Roman" w:hAnsi="Times New Roman"/>
                <w:b/>
                <w:bCs/>
                <w:i/>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uppressAutoHyphens/>
              <w:spacing w:after="0" w:line="240" w:lineRule="auto"/>
              <w:jc w:val="center"/>
              <w:rPr>
                <w:rFonts w:ascii="Times New Roman" w:hAnsi="Times New Roman"/>
                <w:bCs/>
                <w:sz w:val="24"/>
                <w:szCs w:val="24"/>
              </w:rPr>
            </w:pPr>
          </w:p>
        </w:tc>
        <w:tc>
          <w:tcPr>
            <w:tcW w:w="682" w:type="pct"/>
            <w:vMerge w:val="restart"/>
          </w:tcPr>
          <w:p w:rsidR="00D84FAC" w:rsidRPr="00134B1F" w:rsidRDefault="00537C62" w:rsidP="00802E38">
            <w:pPr>
              <w:spacing w:after="0" w:line="240" w:lineRule="auto"/>
              <w:jc w:val="center"/>
              <w:rPr>
                <w:rFonts w:ascii="Times New Roman" w:hAnsi="Times New Roman"/>
                <w:b/>
                <w:i/>
                <w:sz w:val="24"/>
                <w:szCs w:val="24"/>
              </w:rPr>
            </w:pPr>
            <w:r w:rsidRPr="00134B1F">
              <w:rPr>
                <w:rFonts w:ascii="Times New Roman" w:hAnsi="Times New Roman"/>
                <w:b/>
                <w:i/>
                <w:sz w:val="24"/>
                <w:szCs w:val="24"/>
              </w:rPr>
              <w:t>ОК01-09</w:t>
            </w:r>
          </w:p>
          <w:p w:rsidR="00537C62" w:rsidRDefault="00537C62" w:rsidP="00802E38">
            <w:pPr>
              <w:spacing w:after="0" w:line="240" w:lineRule="auto"/>
              <w:jc w:val="center"/>
              <w:rPr>
                <w:rFonts w:ascii="Times New Roman" w:hAnsi="Times New Roman"/>
                <w:b/>
                <w:i/>
                <w:sz w:val="24"/>
                <w:szCs w:val="24"/>
              </w:rPr>
            </w:pPr>
            <w:r w:rsidRPr="00134B1F">
              <w:rPr>
                <w:rFonts w:ascii="Times New Roman" w:hAnsi="Times New Roman"/>
                <w:b/>
                <w:i/>
                <w:sz w:val="24"/>
                <w:szCs w:val="24"/>
              </w:rPr>
              <w:t>ПК3.1-3.4</w:t>
            </w:r>
          </w:p>
          <w:p w:rsidR="0082004B" w:rsidRPr="00134B1F" w:rsidRDefault="0082004B" w:rsidP="00802E38">
            <w:pPr>
              <w:spacing w:after="0" w:line="240" w:lineRule="auto"/>
              <w:jc w:val="center"/>
              <w:rPr>
                <w:rFonts w:ascii="Times New Roman" w:hAnsi="Times New Roman"/>
                <w:b/>
                <w:i/>
                <w:sz w:val="24"/>
                <w:szCs w:val="24"/>
              </w:rPr>
            </w:pPr>
            <w:r>
              <w:rPr>
                <w:rFonts w:ascii="Times New Roman" w:hAnsi="Times New Roman"/>
                <w:b/>
                <w:i/>
                <w:sz w:val="24"/>
                <w:szCs w:val="24"/>
              </w:rPr>
              <w:t>ЛР.1-ЛР.4, ЛР</w:t>
            </w:r>
            <w:proofErr w:type="gramStart"/>
            <w:r>
              <w:rPr>
                <w:rFonts w:ascii="Times New Roman" w:hAnsi="Times New Roman"/>
                <w:b/>
                <w:i/>
                <w:sz w:val="24"/>
                <w:szCs w:val="24"/>
              </w:rPr>
              <w:t>7</w:t>
            </w:r>
            <w:proofErr w:type="gramEnd"/>
            <w:r>
              <w:rPr>
                <w:rFonts w:ascii="Times New Roman" w:hAnsi="Times New Roman"/>
                <w:b/>
                <w:i/>
                <w:sz w:val="24"/>
                <w:szCs w:val="24"/>
              </w:rPr>
              <w:t>, ЛР10</w:t>
            </w:r>
          </w:p>
        </w:tc>
      </w:tr>
      <w:tr w:rsidR="00D84FAC" w:rsidRPr="00134B1F" w:rsidTr="00260411">
        <w:trPr>
          <w:trHeight w:val="20"/>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uppressAutoHyphens/>
              <w:spacing w:after="0" w:line="240" w:lineRule="auto"/>
              <w:jc w:val="center"/>
              <w:rPr>
                <w:rFonts w:ascii="Times New Roman" w:hAnsi="Times New Roman"/>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i/>
                <w:sz w:val="24"/>
                <w:szCs w:val="24"/>
              </w:rPr>
            </w:pPr>
          </w:p>
        </w:tc>
      </w:tr>
      <w:tr w:rsidR="00D84FAC" w:rsidRPr="00134B1F" w:rsidTr="006573E1">
        <w:trPr>
          <w:trHeight w:val="516"/>
        </w:trPr>
        <w:tc>
          <w:tcPr>
            <w:tcW w:w="1005" w:type="pct"/>
            <w:vMerge/>
          </w:tcPr>
          <w:p w:rsidR="00D84FAC" w:rsidRPr="00134B1F" w:rsidRDefault="00D84FAC" w:rsidP="00120291">
            <w:pPr>
              <w:spacing w:after="0" w:line="240" w:lineRule="auto"/>
              <w:rPr>
                <w:rFonts w:ascii="Times New Roman" w:hAnsi="Times New Roman"/>
                <w:b/>
                <w:bCs/>
                <w:i/>
                <w:sz w:val="24"/>
                <w:szCs w:val="24"/>
              </w:rPr>
            </w:pPr>
          </w:p>
        </w:tc>
        <w:tc>
          <w:tcPr>
            <w:tcW w:w="2769" w:type="pct"/>
          </w:tcPr>
          <w:p w:rsidR="00D84FAC" w:rsidRPr="00134B1F" w:rsidRDefault="00D84FAC" w:rsidP="00D84FAC">
            <w:pPr>
              <w:spacing w:after="0" w:line="240" w:lineRule="auto"/>
              <w:jc w:val="both"/>
              <w:rPr>
                <w:rFonts w:ascii="Times New Roman" w:hAnsi="Times New Roman"/>
                <w:b/>
                <w:bCs/>
                <w:sz w:val="24"/>
                <w:szCs w:val="24"/>
              </w:rPr>
            </w:pPr>
            <w:r w:rsidRPr="00134B1F">
              <w:rPr>
                <w:rFonts w:ascii="Times New Roman" w:hAnsi="Times New Roman"/>
                <w:b/>
                <w:bCs/>
                <w:sz w:val="24"/>
                <w:szCs w:val="24"/>
              </w:rPr>
              <w:t xml:space="preserve">1. </w:t>
            </w:r>
            <w:r w:rsidRPr="00134B1F">
              <w:rPr>
                <w:rFonts w:ascii="Times New Roman" w:hAnsi="Times New Roman"/>
                <w:bCs/>
                <w:sz w:val="24"/>
                <w:szCs w:val="24"/>
              </w:rPr>
              <w:t>Изучение чертежа изделия АТЭ по заданию на курсовое проектирование</w:t>
            </w:r>
          </w:p>
        </w:tc>
        <w:tc>
          <w:tcPr>
            <w:tcW w:w="544" w:type="pct"/>
            <w:vAlign w:val="center"/>
          </w:tcPr>
          <w:p w:rsidR="00D84FAC" w:rsidRPr="00134B1F" w:rsidRDefault="00134B1F" w:rsidP="00802E38">
            <w:pPr>
              <w:suppressAutoHyphens/>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i/>
                <w:sz w:val="24"/>
                <w:szCs w:val="24"/>
              </w:rPr>
            </w:pPr>
          </w:p>
        </w:tc>
      </w:tr>
      <w:tr w:rsidR="00D84FAC" w:rsidRPr="00134B1F" w:rsidTr="00260411">
        <w:trPr>
          <w:trHeight w:val="20"/>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Тема 2</w:t>
            </w:r>
          </w:p>
          <w:p w:rsidR="00D84FAC" w:rsidRPr="00134B1F" w:rsidRDefault="00D84FAC" w:rsidP="00D84FAC">
            <w:pPr>
              <w:pStyle w:val="ad"/>
              <w:rPr>
                <w:bCs/>
                <w:sz w:val="24"/>
                <w:szCs w:val="24"/>
              </w:rPr>
            </w:pPr>
            <w:r w:rsidRPr="00134B1F">
              <w:rPr>
                <w:bCs/>
                <w:sz w:val="24"/>
                <w:szCs w:val="24"/>
              </w:rPr>
              <w:t>Ознакомление с конструкцией приспособлений для сборки изделия АТЭ;</w:t>
            </w: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D84FAC" w:rsidRPr="00134B1F" w:rsidRDefault="00D84FAC" w:rsidP="00802E38">
            <w:pPr>
              <w:spacing w:after="0" w:line="240" w:lineRule="auto"/>
              <w:jc w:val="center"/>
              <w:rPr>
                <w:rFonts w:ascii="Times New Roman" w:hAnsi="Times New Roman"/>
                <w:b/>
                <w:sz w:val="24"/>
                <w:szCs w:val="24"/>
              </w:rPr>
            </w:pPr>
          </w:p>
        </w:tc>
        <w:tc>
          <w:tcPr>
            <w:tcW w:w="682" w:type="pct"/>
            <w:vMerge/>
          </w:tcPr>
          <w:p w:rsidR="00D84FAC" w:rsidRPr="00134B1F" w:rsidRDefault="00D84FAC" w:rsidP="00802E38">
            <w:pPr>
              <w:spacing w:after="0" w:line="240" w:lineRule="auto"/>
              <w:jc w:val="center"/>
              <w:rPr>
                <w:rFonts w:ascii="Times New Roman" w:hAnsi="Times New Roman"/>
                <w:b/>
                <w:sz w:val="24"/>
                <w:szCs w:val="24"/>
              </w:rPr>
            </w:pPr>
          </w:p>
        </w:tc>
      </w:tr>
      <w:tr w:rsidR="00D84FAC" w:rsidRPr="00134B1F" w:rsidTr="00260411">
        <w:trPr>
          <w:trHeight w:val="20"/>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846"/>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D84FAC">
            <w:pPr>
              <w:pStyle w:val="ad"/>
              <w:rPr>
                <w:bCs/>
                <w:sz w:val="24"/>
                <w:szCs w:val="24"/>
              </w:rPr>
            </w:pPr>
            <w:r w:rsidRPr="00134B1F">
              <w:rPr>
                <w:b/>
                <w:sz w:val="24"/>
                <w:szCs w:val="24"/>
              </w:rPr>
              <w:t>1.</w:t>
            </w:r>
            <w:r w:rsidRPr="00134B1F">
              <w:rPr>
                <w:bCs/>
                <w:sz w:val="24"/>
                <w:szCs w:val="24"/>
              </w:rPr>
              <w:t xml:space="preserve"> Ознакомление с конструкцией приспособлений для сборки изделия АТЭ;</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303"/>
        </w:trPr>
        <w:tc>
          <w:tcPr>
            <w:tcW w:w="1005" w:type="pct"/>
            <w:vMerge w:val="restar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Тема 3 </w:t>
            </w:r>
          </w:p>
          <w:p w:rsidR="00D84FAC" w:rsidRPr="00134B1F" w:rsidRDefault="00D84FAC" w:rsidP="00D84FAC">
            <w:pPr>
              <w:pStyle w:val="ad"/>
              <w:rPr>
                <w:bCs/>
                <w:sz w:val="24"/>
                <w:szCs w:val="24"/>
              </w:rPr>
            </w:pPr>
            <w:r w:rsidRPr="00134B1F">
              <w:rPr>
                <w:bCs/>
                <w:sz w:val="24"/>
                <w:szCs w:val="24"/>
              </w:rPr>
              <w:t xml:space="preserve">Изучение средств контроля размеров; </w:t>
            </w:r>
          </w:p>
          <w:p w:rsidR="00D84FAC" w:rsidRPr="00134B1F" w:rsidRDefault="00D84FAC" w:rsidP="00D84FAC">
            <w:pPr>
              <w:spacing w:after="0" w:line="240" w:lineRule="auto"/>
              <w:rPr>
                <w:rFonts w:ascii="Times New Roman" w:hAnsi="Times New Roman"/>
                <w:b/>
                <w:bCs/>
                <w:sz w:val="24"/>
                <w:szCs w:val="24"/>
              </w:rPr>
            </w:pPr>
            <w:r w:rsidRPr="00134B1F">
              <w:rPr>
                <w:rFonts w:ascii="Times New Roman" w:hAnsi="Times New Roman"/>
                <w:bCs/>
                <w:sz w:val="24"/>
                <w:szCs w:val="24"/>
              </w:rPr>
              <w:t>изучение порядка внесения изменений в конструкторскую документацию</w:t>
            </w:r>
          </w:p>
        </w:tc>
        <w:tc>
          <w:tcPr>
            <w:tcW w:w="2769" w:type="pct"/>
          </w:tcPr>
          <w:p w:rsidR="00D84FAC" w:rsidRPr="00134B1F" w:rsidRDefault="00D84FAC" w:rsidP="00120291">
            <w:pPr>
              <w:spacing w:after="0" w:line="240" w:lineRule="auto"/>
              <w:rPr>
                <w:rFonts w:ascii="Times New Roman" w:hAnsi="Times New Roman"/>
                <w:b/>
                <w:bCs/>
                <w:sz w:val="24"/>
                <w:szCs w:val="24"/>
              </w:rPr>
            </w:pPr>
            <w:r w:rsidRPr="00134B1F">
              <w:rPr>
                <w:rFonts w:ascii="Times New Roman" w:hAnsi="Times New Roman"/>
                <w:b/>
                <w:bCs/>
                <w:sz w:val="24"/>
                <w:szCs w:val="24"/>
              </w:rPr>
              <w:t xml:space="preserve">Содержание учебного материала </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65"/>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491"/>
        </w:trPr>
        <w:tc>
          <w:tcPr>
            <w:tcW w:w="1005" w:type="pct"/>
            <w:vMerge/>
          </w:tcPr>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D84FAC">
            <w:pPr>
              <w:pStyle w:val="ad"/>
              <w:rPr>
                <w:bCs/>
                <w:sz w:val="24"/>
                <w:szCs w:val="24"/>
              </w:rPr>
            </w:pPr>
            <w:r w:rsidRPr="00134B1F">
              <w:rPr>
                <w:b/>
                <w:sz w:val="24"/>
                <w:szCs w:val="24"/>
              </w:rPr>
              <w:t xml:space="preserve">1. </w:t>
            </w:r>
            <w:r w:rsidRPr="00134B1F">
              <w:rPr>
                <w:bCs/>
                <w:sz w:val="24"/>
                <w:szCs w:val="24"/>
              </w:rPr>
              <w:t xml:space="preserve">Изучение средств контроля размеров; </w:t>
            </w:r>
          </w:p>
          <w:p w:rsidR="00D84FAC" w:rsidRPr="00134B1F" w:rsidRDefault="00D84FAC" w:rsidP="00D84FAC">
            <w:pPr>
              <w:spacing w:after="0" w:line="240" w:lineRule="auto"/>
              <w:rPr>
                <w:rFonts w:ascii="Times New Roman" w:hAnsi="Times New Roman"/>
                <w:b/>
                <w:sz w:val="24"/>
                <w:szCs w:val="24"/>
              </w:rPr>
            </w:pPr>
            <w:r w:rsidRPr="00134B1F">
              <w:rPr>
                <w:rFonts w:ascii="Times New Roman" w:hAnsi="Times New Roman"/>
                <w:bCs/>
                <w:sz w:val="24"/>
                <w:szCs w:val="24"/>
              </w:rPr>
              <w:t>изучение порядка внесения изменений в конструкторскую документацию</w:t>
            </w: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186"/>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4</w:t>
            </w:r>
          </w:p>
          <w:p w:rsidR="00134B1F" w:rsidRPr="00134B1F" w:rsidRDefault="00134B1F" w:rsidP="00134B1F">
            <w:pPr>
              <w:pStyle w:val="ad"/>
              <w:rPr>
                <w:bCs/>
                <w:sz w:val="24"/>
                <w:szCs w:val="24"/>
              </w:rPr>
            </w:pPr>
            <w:r w:rsidRPr="00134B1F">
              <w:rPr>
                <w:bCs/>
                <w:sz w:val="24"/>
                <w:szCs w:val="24"/>
              </w:rPr>
              <w:t>Ознакомление с применением единой системы конструкторской документации (ЕСКД);</w:t>
            </w:r>
          </w:p>
          <w:p w:rsidR="00D84FAC" w:rsidRPr="00134B1F" w:rsidRDefault="00D84FAC" w:rsidP="0012029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85"/>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85"/>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134B1F" w:rsidP="00134B1F">
            <w:pPr>
              <w:pStyle w:val="ad"/>
              <w:rPr>
                <w:bCs/>
                <w:sz w:val="24"/>
                <w:szCs w:val="24"/>
              </w:rPr>
            </w:pPr>
            <w:r w:rsidRPr="00134B1F">
              <w:rPr>
                <w:b/>
                <w:sz w:val="24"/>
                <w:szCs w:val="24"/>
              </w:rPr>
              <w:t>1</w:t>
            </w:r>
            <w:r w:rsidR="00D84FAC" w:rsidRPr="00134B1F">
              <w:rPr>
                <w:b/>
                <w:sz w:val="24"/>
                <w:szCs w:val="24"/>
              </w:rPr>
              <w:t xml:space="preserve">. </w:t>
            </w:r>
            <w:r w:rsidRPr="00134B1F">
              <w:rPr>
                <w:bCs/>
                <w:sz w:val="24"/>
                <w:szCs w:val="24"/>
              </w:rPr>
              <w:t>Ознакомление с применением единой системы конструкторской документации (ЕСКД);</w:t>
            </w:r>
          </w:p>
          <w:p w:rsidR="00D84FAC" w:rsidRPr="00134B1F" w:rsidRDefault="00D84FAC" w:rsidP="00D84FAC">
            <w:pPr>
              <w:spacing w:after="0" w:line="240" w:lineRule="auto"/>
              <w:rPr>
                <w:rFonts w:ascii="Times New Roman" w:hAnsi="Times New Roman"/>
                <w:b/>
                <w:sz w:val="24"/>
                <w:szCs w:val="24"/>
              </w:rPr>
            </w:pP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66"/>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lastRenderedPageBreak/>
              <w:t xml:space="preserve">Тема 5 </w:t>
            </w:r>
          </w:p>
          <w:p w:rsidR="00134B1F" w:rsidRPr="00134B1F" w:rsidRDefault="00134B1F" w:rsidP="00134B1F">
            <w:pPr>
              <w:pStyle w:val="ad"/>
              <w:rPr>
                <w:bCs/>
                <w:sz w:val="24"/>
                <w:szCs w:val="24"/>
              </w:rPr>
            </w:pPr>
            <w:r w:rsidRPr="00134B1F">
              <w:rPr>
                <w:bCs/>
                <w:sz w:val="24"/>
                <w:szCs w:val="24"/>
              </w:rPr>
              <w:t>Ознакомление с методикой разработки технологических процессов сборки сборочных единиц и изделий; ознакомление с оформлением технологической документации;</w:t>
            </w:r>
          </w:p>
          <w:p w:rsidR="00D84FAC" w:rsidRPr="00134B1F" w:rsidRDefault="00D84FAC" w:rsidP="00D84FAC">
            <w:pPr>
              <w:spacing w:after="0" w:line="240" w:lineRule="auto"/>
              <w:rPr>
                <w:rFonts w:ascii="Times New Roman" w:hAnsi="Times New Roman"/>
                <w:b/>
                <w:bCs/>
                <w:sz w:val="24"/>
                <w:szCs w:val="24"/>
              </w:rPr>
            </w:pPr>
          </w:p>
        </w:tc>
        <w:tc>
          <w:tcPr>
            <w:tcW w:w="2769" w:type="pct"/>
          </w:tcPr>
          <w:p w:rsidR="00D84FAC" w:rsidRPr="00134B1F" w:rsidRDefault="00D84FAC" w:rsidP="00260411">
            <w:pPr>
              <w:spacing w:after="0" w:line="240" w:lineRule="auto"/>
              <w:ind w:left="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260411">
        <w:trPr>
          <w:trHeight w:val="284"/>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120291">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D84FAC">
        <w:trPr>
          <w:trHeight w:val="53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D84FAC" w:rsidP="00134B1F">
            <w:pPr>
              <w:pStyle w:val="ad"/>
              <w:rPr>
                <w:bCs/>
                <w:sz w:val="24"/>
                <w:szCs w:val="24"/>
              </w:rPr>
            </w:pPr>
            <w:r w:rsidRPr="00134B1F">
              <w:rPr>
                <w:b/>
                <w:sz w:val="24"/>
                <w:szCs w:val="24"/>
              </w:rPr>
              <w:t xml:space="preserve">1 </w:t>
            </w:r>
            <w:r w:rsidR="00134B1F" w:rsidRPr="00134B1F">
              <w:rPr>
                <w:bCs/>
                <w:sz w:val="24"/>
                <w:szCs w:val="24"/>
              </w:rPr>
              <w:t>Ознакомление с методикой разработки технологических процессов сборки сборочных единиц и изделий; ознакомление с оформлением технологической документации;</w:t>
            </w:r>
          </w:p>
          <w:p w:rsidR="00D84FAC" w:rsidRPr="00134B1F" w:rsidRDefault="00D84FAC" w:rsidP="00802E38">
            <w:pPr>
              <w:spacing w:after="0" w:line="240" w:lineRule="auto"/>
              <w:rPr>
                <w:rFonts w:ascii="Times New Roman" w:hAnsi="Times New Roman"/>
                <w:b/>
                <w:bCs/>
                <w:sz w:val="24"/>
                <w:szCs w:val="24"/>
              </w:rPr>
            </w:pPr>
          </w:p>
          <w:p w:rsidR="00D84FAC" w:rsidRPr="00134B1F" w:rsidRDefault="00D84FAC" w:rsidP="00120291">
            <w:pPr>
              <w:spacing w:after="0" w:line="240" w:lineRule="auto"/>
              <w:rPr>
                <w:rFonts w:ascii="Times New Roman" w:hAnsi="Times New Roman"/>
                <w:b/>
                <w:sz w:val="24"/>
                <w:szCs w:val="24"/>
              </w:rPr>
            </w:pP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802E38">
        <w:trPr>
          <w:trHeight w:val="328"/>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6</w:t>
            </w:r>
          </w:p>
          <w:p w:rsidR="00134B1F" w:rsidRPr="00134B1F" w:rsidRDefault="00134B1F" w:rsidP="00134B1F">
            <w:pPr>
              <w:pStyle w:val="ad"/>
              <w:rPr>
                <w:bCs/>
                <w:sz w:val="24"/>
                <w:szCs w:val="24"/>
              </w:rPr>
            </w:pPr>
            <w:r w:rsidRPr="00134B1F">
              <w:rPr>
                <w:bCs/>
                <w:sz w:val="24"/>
                <w:szCs w:val="24"/>
              </w:rPr>
              <w:t>Ознакомление с применением единой системы технологической подготовки производства (ЕСТПП);</w:t>
            </w:r>
          </w:p>
          <w:p w:rsidR="00134B1F" w:rsidRPr="00134B1F" w:rsidRDefault="00134B1F" w:rsidP="00134B1F">
            <w:pPr>
              <w:pStyle w:val="ad"/>
              <w:rPr>
                <w:bCs/>
                <w:sz w:val="24"/>
                <w:szCs w:val="24"/>
              </w:rPr>
            </w:pPr>
            <w:r w:rsidRPr="00134B1F">
              <w:rPr>
                <w:bCs/>
                <w:sz w:val="24"/>
                <w:szCs w:val="24"/>
              </w:rPr>
              <w:t>изучение порядка внесения изменений в технологическую документацию;</w:t>
            </w:r>
          </w:p>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134B1F" w:rsidP="00134B1F">
            <w:pPr>
              <w:pStyle w:val="ad"/>
              <w:rPr>
                <w:bCs/>
                <w:sz w:val="24"/>
                <w:szCs w:val="24"/>
              </w:rPr>
            </w:pPr>
            <w:r w:rsidRPr="00134B1F">
              <w:rPr>
                <w:b/>
                <w:bCs/>
                <w:sz w:val="24"/>
                <w:szCs w:val="24"/>
              </w:rPr>
              <w:t>1.</w:t>
            </w:r>
            <w:r w:rsidRPr="00134B1F">
              <w:rPr>
                <w:bCs/>
                <w:sz w:val="24"/>
                <w:szCs w:val="24"/>
              </w:rPr>
              <w:t xml:space="preserve"> Ознакомление с применением единой системы технологической подготовки производства (ЕСТПП);</w:t>
            </w:r>
          </w:p>
          <w:p w:rsidR="00134B1F" w:rsidRPr="00134B1F" w:rsidRDefault="00134B1F" w:rsidP="00134B1F">
            <w:pPr>
              <w:pStyle w:val="ad"/>
              <w:rPr>
                <w:bCs/>
                <w:sz w:val="24"/>
                <w:szCs w:val="24"/>
              </w:rPr>
            </w:pPr>
            <w:r w:rsidRPr="00134B1F">
              <w:rPr>
                <w:bCs/>
                <w:sz w:val="24"/>
                <w:szCs w:val="24"/>
              </w:rPr>
              <w:t>изучение порядка внесения изменений в технологическую документацию;</w:t>
            </w:r>
          </w:p>
          <w:p w:rsidR="00D84FAC" w:rsidRPr="00134B1F" w:rsidRDefault="00D84FAC" w:rsidP="00802E38">
            <w:pPr>
              <w:tabs>
                <w:tab w:val="left" w:pos="3191"/>
              </w:tabs>
              <w:spacing w:after="0" w:line="240" w:lineRule="auto"/>
              <w:rPr>
                <w:rFonts w:ascii="Times New Roman" w:hAnsi="Times New Roman"/>
                <w:b/>
                <w:sz w:val="24"/>
                <w:szCs w:val="24"/>
              </w:rPr>
            </w:pPr>
            <w:r w:rsidRPr="00134B1F">
              <w:rPr>
                <w:rFonts w:ascii="Times New Roman" w:hAnsi="Times New Roman"/>
                <w:bCs/>
                <w:sz w:val="24"/>
                <w:szCs w:val="24"/>
              </w:rPr>
              <w:tab/>
            </w: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802E38">
        <w:trPr>
          <w:trHeight w:val="328"/>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7</w:t>
            </w:r>
          </w:p>
          <w:p w:rsidR="00134B1F" w:rsidRPr="00134B1F" w:rsidRDefault="00134B1F" w:rsidP="00134B1F">
            <w:pPr>
              <w:pStyle w:val="ad"/>
              <w:rPr>
                <w:bCs/>
                <w:sz w:val="24"/>
                <w:szCs w:val="24"/>
              </w:rPr>
            </w:pPr>
            <w:r w:rsidRPr="00134B1F">
              <w:rPr>
                <w:bCs/>
                <w:sz w:val="24"/>
                <w:szCs w:val="24"/>
              </w:rPr>
              <w:t>Ознакомление с типами обмоточных и монтажных проводов;</w:t>
            </w:r>
          </w:p>
          <w:p w:rsidR="00134B1F" w:rsidRPr="00134B1F" w:rsidRDefault="00134B1F" w:rsidP="00134B1F">
            <w:pPr>
              <w:pStyle w:val="ad"/>
              <w:rPr>
                <w:bCs/>
                <w:sz w:val="24"/>
                <w:szCs w:val="24"/>
              </w:rPr>
            </w:pPr>
            <w:r w:rsidRPr="00134B1F">
              <w:rPr>
                <w:bCs/>
                <w:sz w:val="24"/>
                <w:szCs w:val="24"/>
              </w:rPr>
              <w:t xml:space="preserve">изучение технологического </w:t>
            </w:r>
            <w:proofErr w:type="gramStart"/>
            <w:r w:rsidRPr="00134B1F">
              <w:rPr>
                <w:bCs/>
                <w:sz w:val="24"/>
                <w:szCs w:val="24"/>
              </w:rPr>
              <w:t>процесса сборки генераторов переменного тока различных марок</w:t>
            </w:r>
            <w:proofErr w:type="gramEnd"/>
            <w:r w:rsidRPr="00134B1F">
              <w:rPr>
                <w:bCs/>
                <w:sz w:val="24"/>
                <w:szCs w:val="24"/>
              </w:rPr>
              <w:t>;</w:t>
            </w:r>
          </w:p>
          <w:p w:rsidR="00D84FAC" w:rsidRPr="00134B1F" w:rsidRDefault="00D84FAC" w:rsidP="00D84FAC">
            <w:pPr>
              <w:shd w:val="clear" w:color="auto" w:fill="FFFFFF"/>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val="restart"/>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D84FAC" w:rsidP="00134B1F">
            <w:pPr>
              <w:pStyle w:val="ad"/>
              <w:rPr>
                <w:bCs/>
                <w:sz w:val="24"/>
                <w:szCs w:val="24"/>
              </w:rPr>
            </w:pPr>
            <w:r w:rsidRPr="00134B1F">
              <w:rPr>
                <w:b/>
                <w:sz w:val="24"/>
                <w:szCs w:val="24"/>
              </w:rPr>
              <w:t xml:space="preserve">1. </w:t>
            </w:r>
            <w:r w:rsidR="00134B1F" w:rsidRPr="00134B1F">
              <w:rPr>
                <w:bCs/>
                <w:sz w:val="24"/>
                <w:szCs w:val="24"/>
              </w:rPr>
              <w:t>Ознакомление с типами обмоточных и монтажных проводов;</w:t>
            </w:r>
          </w:p>
          <w:p w:rsidR="00134B1F" w:rsidRPr="00134B1F" w:rsidRDefault="00134B1F" w:rsidP="00134B1F">
            <w:pPr>
              <w:pStyle w:val="ad"/>
              <w:rPr>
                <w:bCs/>
                <w:sz w:val="24"/>
                <w:szCs w:val="24"/>
              </w:rPr>
            </w:pPr>
            <w:r w:rsidRPr="00134B1F">
              <w:rPr>
                <w:bCs/>
                <w:sz w:val="24"/>
                <w:szCs w:val="24"/>
              </w:rPr>
              <w:t xml:space="preserve">изучение технологического </w:t>
            </w:r>
            <w:proofErr w:type="gramStart"/>
            <w:r w:rsidRPr="00134B1F">
              <w:rPr>
                <w:bCs/>
                <w:sz w:val="24"/>
                <w:szCs w:val="24"/>
              </w:rPr>
              <w:t>процесса сборки генераторов переменного тока различных марок</w:t>
            </w:r>
            <w:proofErr w:type="gramEnd"/>
            <w:r w:rsidRPr="00134B1F">
              <w:rPr>
                <w:bCs/>
                <w:sz w:val="24"/>
                <w:szCs w:val="24"/>
              </w:rPr>
              <w:t>;</w:t>
            </w:r>
          </w:p>
          <w:p w:rsidR="00D84FAC" w:rsidRPr="00134B1F" w:rsidRDefault="00D84FAC" w:rsidP="00D84FAC">
            <w:pPr>
              <w:shd w:val="clear" w:color="auto" w:fill="FFFFFF"/>
              <w:spacing w:after="0" w:line="240" w:lineRule="auto"/>
              <w:rPr>
                <w:rFonts w:ascii="Times New Roman" w:hAnsi="Times New Roman"/>
                <w:color w:val="000000"/>
                <w:sz w:val="24"/>
                <w:szCs w:val="24"/>
              </w:rPr>
            </w:pP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802E38">
        <w:trPr>
          <w:trHeight w:val="328"/>
        </w:trPr>
        <w:tc>
          <w:tcPr>
            <w:tcW w:w="1005" w:type="pct"/>
            <w:vMerge w:val="restart"/>
          </w:tcPr>
          <w:p w:rsidR="00D84FAC" w:rsidRPr="00134B1F" w:rsidRDefault="00D84FAC" w:rsidP="00802E38">
            <w:pPr>
              <w:spacing w:after="0" w:line="240" w:lineRule="auto"/>
              <w:rPr>
                <w:rFonts w:ascii="Times New Roman" w:hAnsi="Times New Roman"/>
                <w:b/>
                <w:bCs/>
                <w:sz w:val="24"/>
                <w:szCs w:val="24"/>
              </w:rPr>
            </w:pPr>
            <w:r w:rsidRPr="00134B1F">
              <w:rPr>
                <w:rFonts w:ascii="Times New Roman" w:hAnsi="Times New Roman"/>
                <w:b/>
                <w:bCs/>
                <w:sz w:val="24"/>
                <w:szCs w:val="24"/>
              </w:rPr>
              <w:t>Тема 8</w:t>
            </w:r>
          </w:p>
          <w:p w:rsidR="00D84FAC" w:rsidRPr="00134B1F" w:rsidRDefault="00134B1F" w:rsidP="00134B1F">
            <w:pPr>
              <w:pStyle w:val="ad"/>
              <w:rPr>
                <w:bCs/>
                <w:sz w:val="24"/>
                <w:szCs w:val="24"/>
              </w:rPr>
            </w:pPr>
            <w:r w:rsidRPr="00134B1F">
              <w:rPr>
                <w:bCs/>
                <w:sz w:val="24"/>
                <w:szCs w:val="24"/>
              </w:rPr>
              <w:t>Изучение конструкции пневматических, гидравлических, приводов;</w:t>
            </w: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327"/>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134B1F">
            <w:pPr>
              <w:pStyle w:val="ad"/>
              <w:rPr>
                <w:bCs/>
                <w:sz w:val="24"/>
                <w:szCs w:val="24"/>
              </w:rPr>
            </w:pPr>
            <w:r w:rsidRPr="00134B1F">
              <w:rPr>
                <w:b/>
                <w:sz w:val="24"/>
                <w:szCs w:val="24"/>
              </w:rPr>
              <w:t xml:space="preserve">1. </w:t>
            </w:r>
            <w:r w:rsidR="00134B1F" w:rsidRPr="00134B1F">
              <w:rPr>
                <w:bCs/>
                <w:sz w:val="24"/>
                <w:szCs w:val="24"/>
              </w:rPr>
              <w:t>Изучение конструкции пневматических, гидравлических, приводов;</w:t>
            </w: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667371">
        <w:trPr>
          <w:trHeight w:val="120"/>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9</w:t>
            </w:r>
          </w:p>
          <w:p w:rsidR="00D84FAC" w:rsidRPr="00134B1F" w:rsidRDefault="00134B1F" w:rsidP="00260411">
            <w:pPr>
              <w:spacing w:after="0" w:line="240" w:lineRule="auto"/>
              <w:rPr>
                <w:rFonts w:ascii="Times New Roman" w:hAnsi="Times New Roman"/>
                <w:b/>
                <w:bCs/>
                <w:sz w:val="24"/>
                <w:szCs w:val="24"/>
              </w:rPr>
            </w:pPr>
            <w:r w:rsidRPr="00134B1F">
              <w:rPr>
                <w:rFonts w:ascii="Times New Roman" w:hAnsi="Times New Roman"/>
                <w:bCs/>
                <w:sz w:val="24"/>
                <w:szCs w:val="24"/>
              </w:rPr>
              <w:t>Изучение установочно-</w:t>
            </w:r>
            <w:r w:rsidRPr="00134B1F">
              <w:rPr>
                <w:rFonts w:ascii="Times New Roman" w:hAnsi="Times New Roman"/>
                <w:bCs/>
                <w:sz w:val="24"/>
                <w:szCs w:val="24"/>
              </w:rPr>
              <w:lastRenderedPageBreak/>
              <w:t>зажимных элементов, их конструкции, принципы работы, материала   для их изготовления</w:t>
            </w:r>
          </w:p>
        </w:tc>
        <w:tc>
          <w:tcPr>
            <w:tcW w:w="2769" w:type="pct"/>
          </w:tcPr>
          <w:p w:rsidR="00D84FAC" w:rsidRPr="00134B1F" w:rsidRDefault="00D84FAC" w:rsidP="00667371">
            <w:pPr>
              <w:tabs>
                <w:tab w:val="center" w:pos="4160"/>
              </w:tabs>
              <w:spacing w:after="0" w:line="240" w:lineRule="auto"/>
              <w:ind w:firstLine="33"/>
              <w:rPr>
                <w:rFonts w:ascii="Times New Roman" w:hAnsi="Times New Roman"/>
                <w:b/>
                <w:sz w:val="24"/>
                <w:szCs w:val="24"/>
              </w:rPr>
            </w:pPr>
            <w:r w:rsidRPr="00134B1F">
              <w:rPr>
                <w:rFonts w:ascii="Times New Roman" w:hAnsi="Times New Roman"/>
                <w:b/>
                <w:bCs/>
                <w:sz w:val="24"/>
                <w:szCs w:val="24"/>
              </w:rPr>
              <w:lastRenderedPageBreak/>
              <w:t>Содержание учебного материала</w:t>
            </w:r>
            <w:r w:rsidRPr="00134B1F">
              <w:rPr>
                <w:rFonts w:ascii="Times New Roman" w:hAnsi="Times New Roman"/>
                <w:b/>
                <w:bCs/>
                <w:sz w:val="24"/>
                <w:szCs w:val="24"/>
              </w:rPr>
              <w:tab/>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667371">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D84FAC">
            <w:pPr>
              <w:tabs>
                <w:tab w:val="center" w:pos="4160"/>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 xml:space="preserve">1. </w:t>
            </w:r>
            <w:r w:rsidR="00134B1F" w:rsidRPr="00134B1F">
              <w:rPr>
                <w:rFonts w:ascii="Times New Roman" w:hAnsi="Times New Roman"/>
                <w:bCs/>
                <w:sz w:val="24"/>
                <w:szCs w:val="24"/>
              </w:rPr>
              <w:t>Изучение установочно-зажимных элементов, их конструкции, принципы работы, материала   для их изготовления</w:t>
            </w: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667371">
        <w:trPr>
          <w:trHeight w:val="120"/>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lastRenderedPageBreak/>
              <w:t>Тема 10</w:t>
            </w:r>
          </w:p>
          <w:p w:rsidR="00134B1F" w:rsidRPr="00134B1F" w:rsidRDefault="00134B1F" w:rsidP="00134B1F">
            <w:pPr>
              <w:pStyle w:val="ad"/>
              <w:rPr>
                <w:bCs/>
                <w:sz w:val="24"/>
                <w:szCs w:val="24"/>
              </w:rPr>
            </w:pPr>
            <w:r w:rsidRPr="00134B1F">
              <w:rPr>
                <w:bCs/>
                <w:sz w:val="24"/>
                <w:szCs w:val="24"/>
              </w:rPr>
              <w:t>Изучение технологического процесса сборки автомобильных звуковых сигналов, выполнение работ по сборке звуковых сигналов;</w:t>
            </w:r>
          </w:p>
          <w:p w:rsidR="00134B1F" w:rsidRPr="00134B1F" w:rsidRDefault="00134B1F" w:rsidP="00134B1F">
            <w:pPr>
              <w:pStyle w:val="ad"/>
              <w:rPr>
                <w:bCs/>
                <w:sz w:val="24"/>
                <w:szCs w:val="24"/>
              </w:rPr>
            </w:pPr>
            <w:r w:rsidRPr="00134B1F">
              <w:rPr>
                <w:bCs/>
                <w:sz w:val="24"/>
                <w:szCs w:val="24"/>
              </w:rPr>
              <w:t>изучение технологического процесса сборки, выполнение работ по сборке различных переключателей;</w:t>
            </w:r>
          </w:p>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667371">
            <w:pPr>
              <w:tabs>
                <w:tab w:val="left" w:pos="5645"/>
              </w:tabs>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r w:rsidRPr="00134B1F">
              <w:rPr>
                <w:rFonts w:ascii="Times New Roman" w:hAnsi="Times New Roman"/>
                <w:b/>
                <w:bCs/>
                <w:sz w:val="24"/>
                <w:szCs w:val="24"/>
              </w:rPr>
              <w:tab/>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667371">
            <w:pPr>
              <w:tabs>
                <w:tab w:val="left" w:pos="5645"/>
              </w:tabs>
              <w:spacing w:after="0" w:line="240" w:lineRule="auto"/>
              <w:ind w:firstLine="33"/>
              <w:rPr>
                <w:rFonts w:ascii="Times New Roman" w:hAnsi="Times New Roman"/>
                <w:b/>
                <w:bCs/>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134B1F" w:rsidRPr="00134B1F" w:rsidRDefault="00D84FAC" w:rsidP="00134B1F">
            <w:pPr>
              <w:pStyle w:val="ad"/>
              <w:rPr>
                <w:bCs/>
                <w:sz w:val="24"/>
                <w:szCs w:val="24"/>
              </w:rPr>
            </w:pPr>
            <w:r w:rsidRPr="00134B1F">
              <w:rPr>
                <w:b/>
                <w:bCs/>
                <w:sz w:val="24"/>
                <w:szCs w:val="24"/>
              </w:rPr>
              <w:t xml:space="preserve">1. </w:t>
            </w:r>
            <w:r w:rsidR="00134B1F" w:rsidRPr="00134B1F">
              <w:rPr>
                <w:bCs/>
                <w:sz w:val="24"/>
                <w:szCs w:val="24"/>
              </w:rPr>
              <w:t>Изучение технологического процесса сборки автомобильных звуковых сигналов, выполнение работ по сборке звуковых сигналов;</w:t>
            </w:r>
          </w:p>
          <w:p w:rsidR="00134B1F" w:rsidRPr="00134B1F" w:rsidRDefault="00134B1F" w:rsidP="00134B1F">
            <w:pPr>
              <w:pStyle w:val="ad"/>
              <w:rPr>
                <w:bCs/>
                <w:sz w:val="24"/>
                <w:szCs w:val="24"/>
              </w:rPr>
            </w:pPr>
            <w:r w:rsidRPr="00134B1F">
              <w:rPr>
                <w:bCs/>
                <w:sz w:val="24"/>
                <w:szCs w:val="24"/>
              </w:rPr>
              <w:t>изучение технологического процесса сборки, выполнение работ по сборке различных переключателей;</w:t>
            </w:r>
          </w:p>
          <w:p w:rsidR="00D84FAC" w:rsidRPr="00134B1F" w:rsidRDefault="00D84FAC" w:rsidP="00D84FAC">
            <w:pPr>
              <w:tabs>
                <w:tab w:val="left" w:pos="5645"/>
              </w:tabs>
              <w:spacing w:after="0" w:line="240" w:lineRule="auto"/>
              <w:ind w:firstLine="33"/>
              <w:rPr>
                <w:rFonts w:ascii="Times New Roman" w:hAnsi="Times New Roman"/>
                <w:b/>
                <w:bCs/>
                <w:sz w:val="24"/>
                <w:szCs w:val="24"/>
              </w:rPr>
            </w:pP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3</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667371">
        <w:trPr>
          <w:trHeight w:val="120"/>
        </w:trPr>
        <w:tc>
          <w:tcPr>
            <w:tcW w:w="1005" w:type="pct"/>
            <w:vMerge w:val="restart"/>
          </w:tcPr>
          <w:p w:rsidR="00D84FAC" w:rsidRPr="00134B1F" w:rsidRDefault="00D84FAC" w:rsidP="00260411">
            <w:pPr>
              <w:spacing w:after="0" w:line="240" w:lineRule="auto"/>
              <w:rPr>
                <w:rFonts w:ascii="Times New Roman" w:hAnsi="Times New Roman"/>
                <w:b/>
                <w:bCs/>
                <w:sz w:val="24"/>
                <w:szCs w:val="24"/>
              </w:rPr>
            </w:pPr>
            <w:r w:rsidRPr="00134B1F">
              <w:rPr>
                <w:rFonts w:ascii="Times New Roman" w:hAnsi="Times New Roman"/>
                <w:b/>
                <w:bCs/>
                <w:sz w:val="24"/>
                <w:szCs w:val="24"/>
              </w:rPr>
              <w:t>Тема 11</w:t>
            </w:r>
          </w:p>
          <w:p w:rsidR="00D84FAC" w:rsidRPr="00134B1F" w:rsidRDefault="00134B1F" w:rsidP="00260411">
            <w:pPr>
              <w:spacing w:after="0" w:line="240" w:lineRule="auto"/>
              <w:rPr>
                <w:rFonts w:ascii="Times New Roman" w:hAnsi="Times New Roman"/>
                <w:b/>
                <w:bCs/>
                <w:sz w:val="24"/>
                <w:szCs w:val="24"/>
              </w:rPr>
            </w:pPr>
            <w:r w:rsidRPr="00134B1F">
              <w:rPr>
                <w:rFonts w:ascii="Times New Roman" w:hAnsi="Times New Roman"/>
                <w:bCs/>
                <w:sz w:val="24"/>
                <w:szCs w:val="24"/>
              </w:rPr>
              <w:t>Изучение технологического процесса сборки различных блоков предохранителей.</w:t>
            </w:r>
          </w:p>
        </w:tc>
        <w:tc>
          <w:tcPr>
            <w:tcW w:w="2769" w:type="pct"/>
          </w:tcPr>
          <w:p w:rsidR="00D84FAC" w:rsidRPr="00134B1F" w:rsidRDefault="00D84FAC" w:rsidP="00802E38">
            <w:pPr>
              <w:spacing w:after="0" w:line="240" w:lineRule="auto"/>
              <w:ind w:firstLine="33"/>
              <w:rPr>
                <w:rFonts w:ascii="Times New Roman" w:hAnsi="Times New Roman"/>
                <w:b/>
                <w:sz w:val="24"/>
                <w:szCs w:val="24"/>
              </w:rPr>
            </w:pPr>
            <w:r w:rsidRPr="00134B1F">
              <w:rPr>
                <w:rFonts w:ascii="Times New Roman" w:hAnsi="Times New Roman"/>
                <w:b/>
                <w:bCs/>
                <w:sz w:val="24"/>
                <w:szCs w:val="24"/>
              </w:rPr>
              <w:t>Содержание учебного материала</w:t>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802E38">
            <w:pPr>
              <w:spacing w:after="0" w:line="240" w:lineRule="auto"/>
              <w:ind w:firstLine="33"/>
              <w:rPr>
                <w:rFonts w:ascii="Times New Roman" w:hAnsi="Times New Roman"/>
                <w:b/>
                <w:sz w:val="24"/>
                <w:szCs w:val="24"/>
              </w:rPr>
            </w:pPr>
            <w:r w:rsidRPr="00134B1F">
              <w:rPr>
                <w:rFonts w:ascii="Times New Roman" w:hAnsi="Times New Roman"/>
                <w:b/>
                <w:bCs/>
                <w:sz w:val="24"/>
                <w:szCs w:val="24"/>
              </w:rPr>
              <w:t>В том числе практических и лабораторных занятий</w:t>
            </w:r>
            <w:r w:rsidRPr="00134B1F">
              <w:rPr>
                <w:rFonts w:ascii="Times New Roman" w:hAnsi="Times New Roman"/>
                <w:b/>
                <w:bCs/>
                <w:sz w:val="24"/>
                <w:szCs w:val="24"/>
              </w:rPr>
              <w:tab/>
            </w:r>
          </w:p>
        </w:tc>
        <w:tc>
          <w:tcPr>
            <w:tcW w:w="544" w:type="pct"/>
            <w:vAlign w:val="center"/>
          </w:tcPr>
          <w:p w:rsidR="00D84FAC" w:rsidRPr="00134B1F" w:rsidRDefault="00D84FAC" w:rsidP="00802E38">
            <w:pPr>
              <w:spacing w:after="0" w:line="240" w:lineRule="auto"/>
              <w:jc w:val="center"/>
              <w:rPr>
                <w:rFonts w:ascii="Times New Roman" w:hAnsi="Times New Roman"/>
                <w:b/>
                <w:bCs/>
                <w:sz w:val="24"/>
                <w:szCs w:val="24"/>
              </w:rPr>
            </w:pP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D84FAC" w:rsidRPr="00134B1F" w:rsidTr="000411CB">
        <w:trPr>
          <w:trHeight w:val="120"/>
        </w:trPr>
        <w:tc>
          <w:tcPr>
            <w:tcW w:w="1005" w:type="pct"/>
            <w:vMerge/>
          </w:tcPr>
          <w:p w:rsidR="00D84FAC" w:rsidRPr="00134B1F" w:rsidRDefault="00D84FAC" w:rsidP="00260411">
            <w:pPr>
              <w:spacing w:after="0" w:line="240" w:lineRule="auto"/>
              <w:rPr>
                <w:rFonts w:ascii="Times New Roman" w:hAnsi="Times New Roman"/>
                <w:b/>
                <w:bCs/>
                <w:sz w:val="24"/>
                <w:szCs w:val="24"/>
              </w:rPr>
            </w:pPr>
          </w:p>
        </w:tc>
        <w:tc>
          <w:tcPr>
            <w:tcW w:w="2769" w:type="pct"/>
          </w:tcPr>
          <w:p w:rsidR="00D84FAC" w:rsidRPr="00134B1F" w:rsidRDefault="00D84FAC" w:rsidP="00D84FAC">
            <w:pPr>
              <w:tabs>
                <w:tab w:val="left" w:pos="0"/>
              </w:tabs>
              <w:spacing w:after="0" w:line="240" w:lineRule="auto"/>
              <w:ind w:firstLine="33"/>
              <w:rPr>
                <w:rFonts w:ascii="Times New Roman" w:hAnsi="Times New Roman"/>
                <w:b/>
                <w:sz w:val="24"/>
                <w:szCs w:val="24"/>
              </w:rPr>
            </w:pPr>
            <w:r w:rsidRPr="00134B1F">
              <w:rPr>
                <w:rFonts w:ascii="Times New Roman" w:hAnsi="Times New Roman"/>
                <w:b/>
                <w:sz w:val="24"/>
                <w:szCs w:val="24"/>
              </w:rPr>
              <w:t xml:space="preserve">1. </w:t>
            </w:r>
            <w:r w:rsidR="00134B1F" w:rsidRPr="00134B1F">
              <w:rPr>
                <w:rFonts w:ascii="Times New Roman" w:hAnsi="Times New Roman"/>
                <w:bCs/>
                <w:sz w:val="24"/>
                <w:szCs w:val="24"/>
              </w:rPr>
              <w:t>Изучение технологического процесса сборки различных блоков предохранителей.</w:t>
            </w:r>
          </w:p>
        </w:tc>
        <w:tc>
          <w:tcPr>
            <w:tcW w:w="544" w:type="pct"/>
            <w:vAlign w:val="center"/>
          </w:tcPr>
          <w:p w:rsidR="00D84FAC"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4</w:t>
            </w:r>
          </w:p>
        </w:tc>
        <w:tc>
          <w:tcPr>
            <w:tcW w:w="682" w:type="pct"/>
            <w:vMerge/>
          </w:tcPr>
          <w:p w:rsidR="00D84FAC" w:rsidRPr="00134B1F" w:rsidRDefault="00D84FAC" w:rsidP="00802E38">
            <w:pPr>
              <w:spacing w:after="0" w:line="240" w:lineRule="auto"/>
              <w:jc w:val="center"/>
              <w:rPr>
                <w:rFonts w:ascii="Times New Roman" w:hAnsi="Times New Roman"/>
                <w:b/>
                <w:bCs/>
                <w:sz w:val="24"/>
                <w:szCs w:val="24"/>
              </w:rPr>
            </w:pPr>
          </w:p>
        </w:tc>
      </w:tr>
      <w:tr w:rsidR="00134B1F" w:rsidRPr="00134B1F" w:rsidTr="00134B1F">
        <w:trPr>
          <w:trHeight w:val="533"/>
        </w:trPr>
        <w:tc>
          <w:tcPr>
            <w:tcW w:w="3774" w:type="pct"/>
            <w:gridSpan w:val="2"/>
          </w:tcPr>
          <w:p w:rsidR="00134B1F" w:rsidRPr="00134B1F" w:rsidRDefault="00134B1F" w:rsidP="00D84FAC">
            <w:pPr>
              <w:spacing w:after="0" w:line="240" w:lineRule="auto"/>
              <w:rPr>
                <w:rFonts w:ascii="Times New Roman" w:hAnsi="Times New Roman"/>
                <w:b/>
                <w:bCs/>
                <w:sz w:val="24"/>
                <w:szCs w:val="24"/>
              </w:rPr>
            </w:pPr>
            <w:r w:rsidRPr="00134B1F">
              <w:rPr>
                <w:rFonts w:ascii="Times New Roman" w:hAnsi="Times New Roman"/>
                <w:b/>
                <w:bCs/>
                <w:sz w:val="24"/>
                <w:szCs w:val="24"/>
              </w:rPr>
              <w:t>Дифференцированный зачет</w:t>
            </w:r>
          </w:p>
          <w:p w:rsidR="00134B1F" w:rsidRPr="00134B1F" w:rsidRDefault="00134B1F" w:rsidP="00667371">
            <w:pPr>
              <w:tabs>
                <w:tab w:val="left" w:pos="0"/>
              </w:tabs>
              <w:spacing w:after="0" w:line="240" w:lineRule="auto"/>
              <w:ind w:firstLine="33"/>
              <w:rPr>
                <w:rFonts w:ascii="Times New Roman" w:hAnsi="Times New Roman"/>
                <w:b/>
                <w:sz w:val="24"/>
                <w:szCs w:val="24"/>
              </w:rPr>
            </w:pPr>
          </w:p>
        </w:tc>
        <w:tc>
          <w:tcPr>
            <w:tcW w:w="544" w:type="pct"/>
            <w:vAlign w:val="center"/>
          </w:tcPr>
          <w:p w:rsidR="00134B1F" w:rsidRPr="00134B1F" w:rsidRDefault="00134B1F" w:rsidP="00802E38">
            <w:pPr>
              <w:spacing w:after="0" w:line="240" w:lineRule="auto"/>
              <w:jc w:val="center"/>
              <w:rPr>
                <w:rFonts w:ascii="Times New Roman" w:hAnsi="Times New Roman"/>
                <w:bCs/>
                <w:sz w:val="24"/>
                <w:szCs w:val="24"/>
              </w:rPr>
            </w:pPr>
            <w:r w:rsidRPr="00134B1F">
              <w:rPr>
                <w:rFonts w:ascii="Times New Roman" w:hAnsi="Times New Roman"/>
                <w:bCs/>
                <w:sz w:val="24"/>
                <w:szCs w:val="24"/>
              </w:rPr>
              <w:t>2</w:t>
            </w:r>
          </w:p>
        </w:tc>
        <w:tc>
          <w:tcPr>
            <w:tcW w:w="682" w:type="pct"/>
            <w:vMerge/>
          </w:tcPr>
          <w:p w:rsidR="00134B1F" w:rsidRPr="00134B1F" w:rsidRDefault="00134B1F" w:rsidP="00802E38">
            <w:pPr>
              <w:spacing w:after="0" w:line="240" w:lineRule="auto"/>
              <w:jc w:val="center"/>
              <w:rPr>
                <w:rFonts w:ascii="Times New Roman" w:hAnsi="Times New Roman"/>
                <w:b/>
                <w:bCs/>
                <w:sz w:val="24"/>
                <w:szCs w:val="24"/>
              </w:rPr>
            </w:pPr>
          </w:p>
        </w:tc>
      </w:tr>
      <w:tr w:rsidR="00260411" w:rsidRPr="00134B1F" w:rsidTr="00260411">
        <w:tc>
          <w:tcPr>
            <w:tcW w:w="3774" w:type="pct"/>
            <w:gridSpan w:val="2"/>
          </w:tcPr>
          <w:p w:rsidR="00260411" w:rsidRPr="00134B1F" w:rsidRDefault="00260411" w:rsidP="00120291">
            <w:pPr>
              <w:suppressAutoHyphens/>
              <w:spacing w:after="0" w:line="240" w:lineRule="auto"/>
              <w:rPr>
                <w:rFonts w:ascii="Times New Roman" w:hAnsi="Times New Roman"/>
                <w:b/>
                <w:sz w:val="24"/>
                <w:szCs w:val="24"/>
              </w:rPr>
            </w:pPr>
            <w:r w:rsidRPr="00134B1F">
              <w:rPr>
                <w:rFonts w:ascii="Times New Roman" w:hAnsi="Times New Roman"/>
                <w:b/>
                <w:sz w:val="24"/>
                <w:szCs w:val="24"/>
              </w:rPr>
              <w:t>Промежуточная аттестация</w:t>
            </w:r>
          </w:p>
        </w:tc>
        <w:tc>
          <w:tcPr>
            <w:tcW w:w="544" w:type="pct"/>
            <w:vAlign w:val="center"/>
          </w:tcPr>
          <w:p w:rsidR="00260411" w:rsidRPr="00134B1F" w:rsidRDefault="00667371" w:rsidP="00667371">
            <w:pPr>
              <w:spacing w:after="0" w:line="240" w:lineRule="auto"/>
              <w:rPr>
                <w:rFonts w:ascii="Times New Roman" w:hAnsi="Times New Roman"/>
                <w:b/>
                <w:i/>
                <w:sz w:val="24"/>
                <w:szCs w:val="24"/>
              </w:rPr>
            </w:pPr>
            <w:proofErr w:type="spellStart"/>
            <w:r w:rsidRPr="00134B1F">
              <w:rPr>
                <w:rFonts w:ascii="Times New Roman" w:hAnsi="Times New Roman"/>
                <w:b/>
                <w:i/>
                <w:sz w:val="24"/>
                <w:szCs w:val="24"/>
              </w:rPr>
              <w:t>Диф</w:t>
            </w:r>
            <w:proofErr w:type="spellEnd"/>
            <w:r w:rsidRPr="00134B1F">
              <w:rPr>
                <w:rFonts w:ascii="Times New Roman" w:hAnsi="Times New Roman"/>
                <w:b/>
                <w:i/>
                <w:sz w:val="24"/>
                <w:szCs w:val="24"/>
              </w:rPr>
              <w:t>. зачет</w:t>
            </w:r>
          </w:p>
        </w:tc>
        <w:tc>
          <w:tcPr>
            <w:tcW w:w="682" w:type="pct"/>
          </w:tcPr>
          <w:p w:rsidR="00260411" w:rsidRPr="00134B1F" w:rsidRDefault="00260411" w:rsidP="00120291">
            <w:pPr>
              <w:spacing w:after="0" w:line="240" w:lineRule="auto"/>
              <w:rPr>
                <w:rFonts w:ascii="Times New Roman" w:hAnsi="Times New Roman"/>
                <w:b/>
                <w:i/>
                <w:sz w:val="24"/>
                <w:szCs w:val="24"/>
              </w:rPr>
            </w:pPr>
          </w:p>
        </w:tc>
      </w:tr>
      <w:tr w:rsidR="00260411" w:rsidRPr="00134B1F" w:rsidTr="00260411">
        <w:trPr>
          <w:trHeight w:val="20"/>
        </w:trPr>
        <w:tc>
          <w:tcPr>
            <w:tcW w:w="3774" w:type="pct"/>
            <w:gridSpan w:val="2"/>
          </w:tcPr>
          <w:p w:rsidR="00260411" w:rsidRPr="00134B1F" w:rsidRDefault="00260411" w:rsidP="00120291">
            <w:pPr>
              <w:spacing w:after="0" w:line="240" w:lineRule="auto"/>
              <w:rPr>
                <w:rFonts w:ascii="Times New Roman" w:hAnsi="Times New Roman"/>
                <w:b/>
                <w:bCs/>
                <w:sz w:val="24"/>
                <w:szCs w:val="24"/>
              </w:rPr>
            </w:pPr>
            <w:r w:rsidRPr="00134B1F">
              <w:rPr>
                <w:rFonts w:ascii="Times New Roman" w:hAnsi="Times New Roman"/>
                <w:b/>
                <w:bCs/>
                <w:sz w:val="24"/>
                <w:szCs w:val="24"/>
              </w:rPr>
              <w:t>Всего:</w:t>
            </w:r>
          </w:p>
        </w:tc>
        <w:tc>
          <w:tcPr>
            <w:tcW w:w="544" w:type="pct"/>
            <w:vAlign w:val="center"/>
          </w:tcPr>
          <w:p w:rsidR="00260411" w:rsidRPr="00134B1F" w:rsidRDefault="00D84FAC" w:rsidP="00D84FAC">
            <w:pPr>
              <w:spacing w:after="0" w:line="240" w:lineRule="auto"/>
              <w:jc w:val="center"/>
              <w:rPr>
                <w:rFonts w:ascii="Times New Roman" w:hAnsi="Times New Roman"/>
                <w:b/>
                <w:bCs/>
                <w:i/>
                <w:sz w:val="24"/>
                <w:szCs w:val="24"/>
              </w:rPr>
            </w:pPr>
            <w:r w:rsidRPr="00134B1F">
              <w:rPr>
                <w:rFonts w:ascii="Times New Roman" w:hAnsi="Times New Roman"/>
                <w:b/>
                <w:bCs/>
                <w:i/>
                <w:sz w:val="24"/>
                <w:szCs w:val="24"/>
              </w:rPr>
              <w:t>36</w:t>
            </w:r>
          </w:p>
        </w:tc>
        <w:tc>
          <w:tcPr>
            <w:tcW w:w="682" w:type="pct"/>
          </w:tcPr>
          <w:p w:rsidR="00260411" w:rsidRPr="00134B1F" w:rsidRDefault="00260411" w:rsidP="00120291">
            <w:pPr>
              <w:spacing w:after="0" w:line="240" w:lineRule="auto"/>
              <w:rPr>
                <w:rFonts w:ascii="Times New Roman" w:hAnsi="Times New Roman"/>
                <w:b/>
                <w:bCs/>
                <w:i/>
                <w:sz w:val="24"/>
                <w:szCs w:val="24"/>
              </w:rPr>
            </w:pPr>
          </w:p>
        </w:tc>
      </w:tr>
    </w:tbl>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D36E1B" w:rsidRPr="00D36E1B" w:rsidRDefault="00293B29" w:rsidP="00D36E1B">
      <w:pPr>
        <w:rPr>
          <w:rFonts w:ascii="Times New Roman" w:hAnsi="Times New Roman"/>
          <w:sz w:val="24"/>
          <w:szCs w:val="24"/>
        </w:rPr>
      </w:pPr>
      <w:r w:rsidRPr="00DA5BF5">
        <w:rPr>
          <w:bCs/>
        </w:rPr>
        <w:t xml:space="preserve">3.1. </w:t>
      </w:r>
      <w:r w:rsidR="00D36E1B" w:rsidRPr="00D36E1B">
        <w:rPr>
          <w:rFonts w:ascii="Times New Roman" w:hAnsi="Times New Roman"/>
          <w:sz w:val="24"/>
          <w:szCs w:val="24"/>
        </w:rPr>
        <w:t>Реализация программы модуля предполагает наличие учебных кабинетов, лаборатории «Электроэнергетических систем транспортного электрооборудования»; мастерской «Электромонтажная».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Оборудование учебных кабинетов и рабочих мест кабинетов:</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xml:space="preserve">- доска учебная; </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xml:space="preserve">- рабочие места по количеству </w:t>
      </w:r>
      <w:proofErr w:type="gramStart"/>
      <w:r w:rsidRPr="00D36E1B">
        <w:rPr>
          <w:rFonts w:ascii="Times New Roman" w:hAnsi="Times New Roman"/>
          <w:sz w:val="24"/>
          <w:szCs w:val="24"/>
        </w:rPr>
        <w:t>обучающихся</w:t>
      </w:r>
      <w:proofErr w:type="gramEnd"/>
      <w:r w:rsidRPr="00D36E1B">
        <w:rPr>
          <w:rFonts w:ascii="Times New Roman" w:hAnsi="Times New Roman"/>
          <w:sz w:val="24"/>
          <w:szCs w:val="24"/>
        </w:rPr>
        <w:t>;</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рабочее место для преподавателя;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наглядные пособия (детали, сборочные узлы плакаты, модели и др.);</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комплекты учебно-методической и нормативной документации.</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Технические средства обучения: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компьютер;</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принтер;</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проектор с экраном;</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программное обеспечение «Компас».</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Оборудование лаборатории «Электроэнергетических систем транспортного электрооборудования»: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автоматизированное рабочее место преподавателя;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методические пособия;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стенды;</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комплект плакатов;</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комплект учебно-методической документации;</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 лабораторное оборудование.</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Оборудование мастерской «Электромонтажная»: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-инструменты, приспособления, приборы и инвентарь;</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-пускорегулирующая и установочная аппаратура, распределительные устройства напряжением до 1000</w:t>
      </w:r>
      <w:proofErr w:type="gramStart"/>
      <w:r w:rsidRPr="00D36E1B">
        <w:rPr>
          <w:rFonts w:ascii="Times New Roman" w:hAnsi="Times New Roman"/>
          <w:sz w:val="24"/>
          <w:szCs w:val="24"/>
        </w:rPr>
        <w:t xml:space="preserve"> В</w:t>
      </w:r>
      <w:proofErr w:type="gramEnd"/>
      <w:r w:rsidRPr="00D36E1B">
        <w:rPr>
          <w:rFonts w:ascii="Times New Roman" w:hAnsi="Times New Roman"/>
          <w:sz w:val="24"/>
          <w:szCs w:val="24"/>
        </w:rPr>
        <w:t>;</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-технические средства обучения и дидактические материалы;</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-учебно-наглядные пособия;</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-образцы (эталоны изделий);</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lastRenderedPageBreak/>
        <w:t>-макеты;</w:t>
      </w:r>
    </w:p>
    <w:p w:rsidR="00D36E1B" w:rsidRPr="00D36E1B" w:rsidRDefault="00D36E1B" w:rsidP="00D36E1B">
      <w:pPr>
        <w:rPr>
          <w:rFonts w:ascii="Times New Roman" w:hAnsi="Times New Roman"/>
          <w:sz w:val="24"/>
          <w:szCs w:val="24"/>
        </w:rPr>
      </w:pPr>
      <w:r w:rsidRPr="00D36E1B">
        <w:rPr>
          <w:rFonts w:ascii="Times New Roman" w:hAnsi="Times New Roman"/>
          <w:sz w:val="24"/>
          <w:szCs w:val="24"/>
        </w:rPr>
        <w:t>-техническая документация и учебная литература;</w:t>
      </w:r>
    </w:p>
    <w:p w:rsidR="00D36E1B" w:rsidRPr="00D36E1B" w:rsidRDefault="00D36E1B" w:rsidP="00D36E1B">
      <w:pPr>
        <w:rPr>
          <w:rFonts w:ascii="Times New Roman" w:hAnsi="Times New Roman"/>
          <w:bCs/>
          <w:i/>
          <w:sz w:val="24"/>
          <w:szCs w:val="24"/>
        </w:rPr>
      </w:pPr>
      <w:r w:rsidRPr="00D36E1B">
        <w:rPr>
          <w:rFonts w:ascii="Times New Roman" w:hAnsi="Times New Roman"/>
          <w:sz w:val="24"/>
          <w:szCs w:val="24"/>
        </w:rPr>
        <w:t>-рабочие места электромонтажника.</w:t>
      </w:r>
    </w:p>
    <w:p w:rsidR="00293B29" w:rsidRPr="00DA5BF5" w:rsidRDefault="00293B29" w:rsidP="00D36E1B">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Pr="00DA5BF5" w:rsidRDefault="00293B29" w:rsidP="00293B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B29" w:rsidRPr="00DA5BF5" w:rsidRDefault="00293B29" w:rsidP="00293B29">
      <w:pPr>
        <w:suppressAutoHyphens/>
        <w:spacing w:after="0"/>
        <w:ind w:firstLine="709"/>
        <w:jc w:val="both"/>
        <w:rPr>
          <w:rFonts w:ascii="Times New Roman" w:hAnsi="Times New Roman"/>
          <w:sz w:val="24"/>
          <w:szCs w:val="24"/>
        </w:rPr>
      </w:pPr>
    </w:p>
    <w:p w:rsidR="00D30244" w:rsidRDefault="00D30244" w:rsidP="00293B29">
      <w:pPr>
        <w:pStyle w:val="a6"/>
        <w:spacing w:before="0" w:after="0"/>
        <w:ind w:left="0" w:firstLine="709"/>
        <w:contextualSpacing/>
        <w:rPr>
          <w:b/>
        </w:rPr>
      </w:pPr>
    </w:p>
    <w:p w:rsidR="008013AB" w:rsidRPr="00DA5BF5" w:rsidRDefault="008013AB" w:rsidP="008013AB">
      <w:pPr>
        <w:pStyle w:val="a6"/>
        <w:spacing w:before="0" w:after="0"/>
        <w:ind w:left="0" w:firstLine="709"/>
        <w:contextualSpacing/>
        <w:rPr>
          <w:b/>
        </w:rPr>
      </w:pPr>
      <w:r w:rsidRPr="00DA5BF5">
        <w:rPr>
          <w:b/>
        </w:rPr>
        <w:t>3.2.1. Основные печатные издания</w:t>
      </w:r>
    </w:p>
    <w:p w:rsidR="008013AB" w:rsidRPr="00DA5BF5" w:rsidRDefault="008013AB" w:rsidP="008013AB">
      <w:pPr>
        <w:spacing w:after="0"/>
        <w:ind w:firstLine="709"/>
        <w:contextualSpacing/>
        <w:rPr>
          <w:rFonts w:ascii="Times New Roman" w:hAnsi="Times New Roman"/>
          <w:b/>
          <w:sz w:val="24"/>
          <w:szCs w:val="24"/>
        </w:rPr>
      </w:pPr>
    </w:p>
    <w:p w:rsidR="008013AB" w:rsidRDefault="008013AB" w:rsidP="008013AB">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Куликов В. П. Инженерная графика: Учебник для СПО / В. П. Куликов, А. В. Кузин. – 5-е изд. – М.: ФОРУМ: ИНФРА-М, 2014. -   368 с.</w:t>
      </w:r>
    </w:p>
    <w:p w:rsidR="008013AB" w:rsidRDefault="008013AB" w:rsidP="008013AB">
      <w:pPr>
        <w:jc w:val="both"/>
        <w:rPr>
          <w:rFonts w:ascii="Times New Roman" w:hAnsi="Times New Roman"/>
          <w:sz w:val="24"/>
          <w:szCs w:val="24"/>
        </w:rPr>
      </w:pPr>
      <w:r>
        <w:rPr>
          <w:rFonts w:ascii="Times New Roman" w:hAnsi="Times New Roman"/>
          <w:sz w:val="24"/>
          <w:szCs w:val="24"/>
        </w:rPr>
        <w:t xml:space="preserve">2. </w:t>
      </w:r>
      <w:r w:rsidRPr="00ED47EA">
        <w:rPr>
          <w:rFonts w:ascii="Times New Roman" w:hAnsi="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8013AB" w:rsidRDefault="008013AB" w:rsidP="008013AB">
      <w:pPr>
        <w:spacing w:after="0"/>
        <w:contextualSpacing/>
        <w:rPr>
          <w:rFonts w:ascii="Times New Roman" w:hAnsi="Times New Roman"/>
          <w:b/>
          <w:sz w:val="24"/>
          <w:szCs w:val="24"/>
        </w:rPr>
      </w:pPr>
    </w:p>
    <w:p w:rsidR="008013AB" w:rsidRPr="00DA5BF5" w:rsidRDefault="008013AB" w:rsidP="008013AB">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013AB" w:rsidRPr="00ED47EA" w:rsidRDefault="008013AB" w:rsidP="008013AB">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 xml:space="preserve">Куликов В. П. Инженерная графика: учебник / В. П. Куликов.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284 с. — ISBN 978-5-406-11700-2. — URL: https://book.ru/book/949516. — Текст: электронный. – Режим доступа: по подписке.</w:t>
      </w:r>
    </w:p>
    <w:p w:rsidR="008013AB" w:rsidRPr="00ED47EA" w:rsidRDefault="008013AB" w:rsidP="008013AB">
      <w:pPr>
        <w:jc w:val="both"/>
        <w:rPr>
          <w:rFonts w:ascii="Times New Roman" w:hAnsi="Times New Roman"/>
          <w:sz w:val="24"/>
          <w:szCs w:val="24"/>
        </w:rPr>
      </w:pPr>
      <w:r>
        <w:rPr>
          <w:rFonts w:ascii="Times New Roman" w:hAnsi="Times New Roman"/>
          <w:sz w:val="24"/>
          <w:szCs w:val="24"/>
        </w:rPr>
        <w:t xml:space="preserve">2. </w:t>
      </w:r>
      <w:r w:rsidRPr="00ED47EA">
        <w:rPr>
          <w:rFonts w:ascii="Times New Roman" w:hAnsi="Times New Roman"/>
          <w:sz w:val="24"/>
          <w:szCs w:val="24"/>
        </w:rPr>
        <w:t xml:space="preserve">Светлов М. В. Техническое обслуживание и ремонт автомобильного транспорта. Дипломное проектирование: учебно-методическое пособие / М. В. Светлов, И. А. Светлова.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323 с. — ISBN 978-5-406-10990-8. — URL: https://book.ru/book/947209. — Текст: электронный. - Режим доступа: по подписке.</w:t>
      </w:r>
    </w:p>
    <w:p w:rsidR="00293B29" w:rsidRPr="00DA5BF5" w:rsidRDefault="00293B29" w:rsidP="00293B29">
      <w:pPr>
        <w:spacing w:after="0"/>
        <w:ind w:firstLine="709"/>
        <w:contextualSpacing/>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D36E1B" w:rsidRDefault="00D36E1B" w:rsidP="008013AB">
      <w:pPr>
        <w:contextualSpacing/>
        <w:rPr>
          <w:rFonts w:ascii="Times New Roman" w:hAnsi="Times New Roman"/>
          <w:b/>
          <w:sz w:val="24"/>
          <w:szCs w:val="24"/>
        </w:rPr>
      </w:pPr>
    </w:p>
    <w:p w:rsidR="00D36E1B" w:rsidRDefault="00D36E1B"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3828"/>
        <w:gridCol w:w="3118"/>
      </w:tblGrid>
      <w:tr w:rsidR="0082004B" w:rsidRPr="0082004B" w:rsidTr="008C3341">
        <w:trPr>
          <w:trHeight w:val="1098"/>
        </w:trPr>
        <w:tc>
          <w:tcPr>
            <w:tcW w:w="2693" w:type="dxa"/>
          </w:tcPr>
          <w:p w:rsidR="0082004B" w:rsidRPr="0082004B" w:rsidRDefault="0082004B" w:rsidP="008C3341">
            <w:pPr>
              <w:suppressAutoHyphens/>
              <w:jc w:val="center"/>
              <w:rPr>
                <w:rFonts w:ascii="Times New Roman" w:hAnsi="Times New Roman"/>
                <w:sz w:val="24"/>
                <w:szCs w:val="24"/>
              </w:rPr>
            </w:pPr>
            <w:r w:rsidRPr="0082004B">
              <w:rPr>
                <w:rFonts w:ascii="Times New Roman" w:hAnsi="Times New Roman"/>
                <w:sz w:val="24"/>
                <w:szCs w:val="24"/>
              </w:rPr>
              <w:t>Код и наименование профессиональных и общих компетенций, формируемых в рамках модуля</w:t>
            </w:r>
          </w:p>
        </w:tc>
        <w:tc>
          <w:tcPr>
            <w:tcW w:w="3828" w:type="dxa"/>
          </w:tcPr>
          <w:p w:rsidR="0082004B" w:rsidRPr="0082004B" w:rsidRDefault="0082004B" w:rsidP="008C3341">
            <w:pPr>
              <w:suppressAutoHyphens/>
              <w:jc w:val="center"/>
              <w:rPr>
                <w:rFonts w:ascii="Times New Roman" w:hAnsi="Times New Roman"/>
                <w:sz w:val="24"/>
                <w:szCs w:val="24"/>
              </w:rPr>
            </w:pPr>
          </w:p>
          <w:p w:rsidR="0082004B" w:rsidRPr="0082004B" w:rsidRDefault="0082004B" w:rsidP="008C3341">
            <w:pPr>
              <w:suppressAutoHyphens/>
              <w:jc w:val="center"/>
              <w:rPr>
                <w:rFonts w:ascii="Times New Roman" w:hAnsi="Times New Roman"/>
                <w:sz w:val="24"/>
                <w:szCs w:val="24"/>
              </w:rPr>
            </w:pPr>
            <w:r w:rsidRPr="0082004B">
              <w:rPr>
                <w:rFonts w:ascii="Times New Roman" w:hAnsi="Times New Roman"/>
                <w:sz w:val="24"/>
                <w:szCs w:val="24"/>
              </w:rPr>
              <w:t>Критерии оценки</w:t>
            </w:r>
          </w:p>
        </w:tc>
        <w:tc>
          <w:tcPr>
            <w:tcW w:w="3118" w:type="dxa"/>
          </w:tcPr>
          <w:p w:rsidR="0082004B" w:rsidRPr="0082004B" w:rsidRDefault="0082004B" w:rsidP="008C3341">
            <w:pPr>
              <w:suppressAutoHyphens/>
              <w:jc w:val="center"/>
              <w:rPr>
                <w:rFonts w:ascii="Times New Roman" w:hAnsi="Times New Roman"/>
                <w:sz w:val="24"/>
                <w:szCs w:val="24"/>
              </w:rPr>
            </w:pPr>
          </w:p>
          <w:p w:rsidR="0082004B" w:rsidRPr="0082004B" w:rsidRDefault="0082004B" w:rsidP="008C3341">
            <w:pPr>
              <w:suppressAutoHyphens/>
              <w:jc w:val="center"/>
              <w:rPr>
                <w:rFonts w:ascii="Times New Roman" w:hAnsi="Times New Roman"/>
                <w:sz w:val="24"/>
                <w:szCs w:val="24"/>
              </w:rPr>
            </w:pPr>
            <w:r w:rsidRPr="0082004B">
              <w:rPr>
                <w:rFonts w:ascii="Times New Roman" w:hAnsi="Times New Roman"/>
                <w:sz w:val="24"/>
                <w:szCs w:val="24"/>
              </w:rPr>
              <w:t>Методы оценки</w:t>
            </w:r>
          </w:p>
        </w:tc>
      </w:tr>
      <w:tr w:rsidR="0082004B" w:rsidRPr="0082004B" w:rsidTr="008C3341">
        <w:trPr>
          <w:trHeight w:val="1771"/>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1. Понимать сущность и социальную значимость своей будущей профессии, проявлять к ней устойчивый интерес</w:t>
            </w: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Эссе, сообщения,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презентации</w:t>
            </w:r>
          </w:p>
          <w:p w:rsidR="0082004B" w:rsidRPr="0082004B" w:rsidRDefault="0082004B" w:rsidP="008C3341">
            <w:pPr>
              <w:jc w:val="both"/>
              <w:rPr>
                <w:rFonts w:ascii="Times New Roman" w:hAnsi="Times New Roman"/>
                <w:sz w:val="24"/>
                <w:szCs w:val="24"/>
              </w:rPr>
            </w:pPr>
          </w:p>
        </w:tc>
      </w:tr>
      <w:tr w:rsidR="0082004B" w:rsidRPr="0082004B" w:rsidTr="008C3341">
        <w:trPr>
          <w:trHeight w:val="272"/>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82004B" w:rsidRPr="0082004B" w:rsidRDefault="0082004B" w:rsidP="008C3341">
            <w:pPr>
              <w:jc w:val="both"/>
              <w:rPr>
                <w:rFonts w:ascii="Times New Roman" w:hAnsi="Times New Roman"/>
                <w:sz w:val="24"/>
                <w:szCs w:val="24"/>
              </w:rPr>
            </w:pP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определение задач деятельности с учетом поставленных способов их достижений; структурирование деятельности;  обоснование выбора методов и способов выполнения профессиональных задач; осуществление эффективности деятельности;</w:t>
            </w:r>
          </w:p>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осуществление контроля качества деятельности</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Интерпретация результатов</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деятельности студента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proofErr w:type="gramStart"/>
            <w:r w:rsidRPr="0082004B">
              <w:rPr>
                <w:rFonts w:ascii="Times New Roman" w:hAnsi="Times New Roman"/>
                <w:sz w:val="24"/>
                <w:szCs w:val="24"/>
              </w:rPr>
              <w:t>процессе</w:t>
            </w:r>
            <w:proofErr w:type="gramEnd"/>
            <w:r w:rsidRPr="0082004B">
              <w:rPr>
                <w:rFonts w:ascii="Times New Roman" w:hAnsi="Times New Roman"/>
                <w:sz w:val="24"/>
                <w:szCs w:val="24"/>
              </w:rPr>
              <w:t xml:space="preserve">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выполнения заданий в ходе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практических занятий 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производственной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практики</w:t>
            </w:r>
          </w:p>
          <w:p w:rsidR="0082004B" w:rsidRPr="0082004B" w:rsidRDefault="0082004B" w:rsidP="008C3341">
            <w:pPr>
              <w:jc w:val="both"/>
              <w:rPr>
                <w:rFonts w:ascii="Times New Roman" w:hAnsi="Times New Roman"/>
                <w:sz w:val="24"/>
                <w:szCs w:val="24"/>
              </w:rPr>
            </w:pPr>
          </w:p>
        </w:tc>
      </w:tr>
      <w:tr w:rsidR="0082004B" w:rsidRPr="0082004B" w:rsidTr="008C3341">
        <w:trPr>
          <w:trHeight w:val="3674"/>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82004B" w:rsidRPr="0082004B" w:rsidRDefault="0082004B" w:rsidP="008C3341">
            <w:pPr>
              <w:jc w:val="both"/>
              <w:rPr>
                <w:rFonts w:ascii="Times New Roman" w:hAnsi="Times New Roman"/>
                <w:sz w:val="24"/>
                <w:szCs w:val="24"/>
              </w:rPr>
            </w:pP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Владение алгоритмом анализа рабочей ситуации; выбор способов и средств осуществления деятельности учетом определенных факторов; выбор адекватных ситуациям методов и средств контроля, оценки и коррекции собственной деятельности; - проведение контроля, оценки и коррекции собственной деятельности;</w:t>
            </w:r>
          </w:p>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выполнение функциональных обязанностей в рамках заданной рабочей ситуации</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Интерпретация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результатов деятельности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обучающегося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процессе освоения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ОПОП, выполнения</w:t>
            </w:r>
          </w:p>
          <w:p w:rsidR="0082004B" w:rsidRPr="0082004B" w:rsidRDefault="0082004B" w:rsidP="008C3341">
            <w:pPr>
              <w:shd w:val="clear" w:color="auto" w:fill="FFFFFF"/>
              <w:jc w:val="both"/>
              <w:rPr>
                <w:rFonts w:ascii="Times New Roman" w:hAnsi="Times New Roman"/>
                <w:sz w:val="24"/>
                <w:szCs w:val="24"/>
              </w:rPr>
            </w:pPr>
            <w:r w:rsidRPr="0082004B">
              <w:rPr>
                <w:rFonts w:ascii="Times New Roman" w:hAnsi="Times New Roman"/>
                <w:sz w:val="24"/>
                <w:szCs w:val="24"/>
              </w:rPr>
              <w:t>заданий в ходе практических занятий, производственной практики</w:t>
            </w:r>
          </w:p>
          <w:p w:rsidR="0082004B" w:rsidRPr="0082004B" w:rsidRDefault="0082004B" w:rsidP="008C3341">
            <w:pPr>
              <w:shd w:val="clear" w:color="auto" w:fill="FFFFFF"/>
              <w:spacing w:after="0"/>
              <w:jc w:val="both"/>
              <w:rPr>
                <w:rFonts w:ascii="Times New Roman" w:hAnsi="Times New Roman"/>
                <w:sz w:val="24"/>
                <w:szCs w:val="24"/>
              </w:rPr>
            </w:pPr>
          </w:p>
          <w:p w:rsidR="0082004B" w:rsidRPr="0082004B" w:rsidRDefault="0082004B" w:rsidP="008C3341">
            <w:pPr>
              <w:jc w:val="both"/>
              <w:rPr>
                <w:rFonts w:ascii="Times New Roman" w:hAnsi="Times New Roman"/>
                <w:sz w:val="24"/>
                <w:szCs w:val="24"/>
              </w:rPr>
            </w:pPr>
          </w:p>
        </w:tc>
      </w:tr>
      <w:tr w:rsidR="0082004B" w:rsidRPr="0082004B" w:rsidTr="008C3341">
        <w:trPr>
          <w:trHeight w:val="1771"/>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владение методами и способами поиска информации;</w:t>
            </w:r>
          </w:p>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-осуществление оценки значимости информации для выполнения профессиональных задач;</w:t>
            </w:r>
          </w:p>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xml:space="preserve"> - использование информации как средства эффективного выполнения </w:t>
            </w:r>
            <w:proofErr w:type="gramStart"/>
            <w:r w:rsidRPr="0082004B">
              <w:rPr>
                <w:rFonts w:ascii="Times New Roman" w:hAnsi="Times New Roman"/>
                <w:sz w:val="24"/>
                <w:szCs w:val="24"/>
              </w:rPr>
              <w:t>профессиональных</w:t>
            </w:r>
            <w:proofErr w:type="gramEnd"/>
            <w:r w:rsidRPr="0082004B">
              <w:rPr>
                <w:rFonts w:ascii="Times New Roman" w:hAnsi="Times New Roman"/>
                <w:sz w:val="24"/>
                <w:szCs w:val="24"/>
              </w:rPr>
              <w:t xml:space="preserve"> профессионального и личностного развития</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аудиторной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 внеаудиторной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самостоятельной работы,</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решения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профессиональных задач</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при освоении ОПОП</w:t>
            </w:r>
          </w:p>
          <w:p w:rsidR="0082004B" w:rsidRPr="0082004B" w:rsidRDefault="0082004B" w:rsidP="008C3341">
            <w:pPr>
              <w:jc w:val="both"/>
              <w:rPr>
                <w:rFonts w:ascii="Times New Roman" w:hAnsi="Times New Roman"/>
                <w:sz w:val="24"/>
                <w:szCs w:val="24"/>
              </w:rPr>
            </w:pPr>
          </w:p>
        </w:tc>
      </w:tr>
      <w:tr w:rsidR="0082004B" w:rsidRPr="0082004B" w:rsidTr="008C3341">
        <w:trPr>
          <w:trHeight w:val="1771"/>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382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 владение </w:t>
            </w:r>
            <w:proofErr w:type="gramStart"/>
            <w:r w:rsidRPr="0082004B">
              <w:rPr>
                <w:rFonts w:ascii="Times New Roman" w:hAnsi="Times New Roman"/>
                <w:sz w:val="24"/>
                <w:szCs w:val="24"/>
              </w:rPr>
              <w:t>персональным</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компьютером;</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 использование </w:t>
            </w:r>
            <w:proofErr w:type="gramStart"/>
            <w:r w:rsidRPr="0082004B">
              <w:rPr>
                <w:rFonts w:ascii="Times New Roman" w:hAnsi="Times New Roman"/>
                <w:sz w:val="24"/>
                <w:szCs w:val="24"/>
              </w:rPr>
              <w:t>программного</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обеспечения в решении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профессиональных задач;</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 применение мультимедиа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профессиональной деятельности;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 владение технологией работы </w:t>
            </w:r>
            <w:proofErr w:type="gramStart"/>
            <w:r w:rsidRPr="0082004B">
              <w:rPr>
                <w:rFonts w:ascii="Times New Roman" w:hAnsi="Times New Roman"/>
                <w:sz w:val="24"/>
                <w:szCs w:val="24"/>
              </w:rPr>
              <w:t>с</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информационными источниками;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осуществление анализа и оценки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информации с использованием</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информационно-коммуникационных</w:t>
            </w:r>
          </w:p>
          <w:p w:rsidR="0082004B" w:rsidRPr="0082004B" w:rsidRDefault="0082004B" w:rsidP="008C3341">
            <w:pPr>
              <w:shd w:val="clear" w:color="auto" w:fill="FFFFFF"/>
              <w:spacing w:after="0"/>
              <w:jc w:val="both"/>
              <w:rPr>
                <w:rFonts w:ascii="Times New Roman" w:hAnsi="Times New Roman"/>
                <w:sz w:val="24"/>
                <w:szCs w:val="24"/>
              </w:rPr>
            </w:pPr>
            <w:proofErr w:type="gramStart"/>
            <w:r w:rsidRPr="0082004B">
              <w:rPr>
                <w:rFonts w:ascii="Times New Roman" w:hAnsi="Times New Roman"/>
                <w:sz w:val="24"/>
                <w:szCs w:val="24"/>
              </w:rPr>
              <w:t>технологий (электронно-</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методические комплекты, интернет-</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ресурсы, электронные носители 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т.д.)</w:t>
            </w:r>
          </w:p>
          <w:p w:rsidR="0082004B" w:rsidRPr="0082004B" w:rsidRDefault="0082004B" w:rsidP="008C3341">
            <w:pPr>
              <w:jc w:val="both"/>
              <w:rPr>
                <w:rFonts w:ascii="Times New Roman" w:hAnsi="Times New Roman"/>
                <w:sz w:val="24"/>
                <w:szCs w:val="24"/>
              </w:rPr>
            </w:pP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Экспертное наблюдение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Презентации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Сообщения</w:t>
            </w:r>
          </w:p>
          <w:p w:rsidR="0082004B" w:rsidRPr="0082004B" w:rsidRDefault="0082004B" w:rsidP="008C3341">
            <w:pPr>
              <w:jc w:val="both"/>
              <w:rPr>
                <w:rFonts w:ascii="Times New Roman" w:hAnsi="Times New Roman"/>
                <w:sz w:val="24"/>
                <w:szCs w:val="24"/>
              </w:rPr>
            </w:pPr>
          </w:p>
        </w:tc>
      </w:tr>
      <w:tr w:rsidR="0082004B" w:rsidRPr="0082004B" w:rsidTr="008C3341">
        <w:trPr>
          <w:trHeight w:val="1771"/>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6. Работать в коллективе и команде, эффективно общаться с коллегами, руководством, потребителями</w:t>
            </w:r>
          </w:p>
        </w:tc>
        <w:tc>
          <w:tcPr>
            <w:tcW w:w="382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 осуществление взаимодействия </w:t>
            </w:r>
            <w:proofErr w:type="gramStart"/>
            <w:r w:rsidRPr="0082004B">
              <w:rPr>
                <w:rFonts w:ascii="Times New Roman" w:hAnsi="Times New Roman"/>
                <w:sz w:val="24"/>
                <w:szCs w:val="24"/>
              </w:rPr>
              <w:t>с</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коллегами в процессе решения задач;</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проявление коллективизма;</w:t>
            </w:r>
          </w:p>
          <w:p w:rsidR="0082004B" w:rsidRPr="0082004B" w:rsidRDefault="0082004B" w:rsidP="008C3341">
            <w:pPr>
              <w:shd w:val="clear" w:color="auto" w:fill="FFFFFF"/>
              <w:spacing w:after="0"/>
              <w:jc w:val="both"/>
              <w:rPr>
                <w:rFonts w:ascii="Times New Roman" w:hAnsi="Times New Roman"/>
                <w:sz w:val="24"/>
                <w:szCs w:val="24"/>
              </w:rPr>
            </w:pPr>
            <w:proofErr w:type="gramStart"/>
            <w:r w:rsidRPr="0082004B">
              <w:rPr>
                <w:rFonts w:ascii="Times New Roman" w:hAnsi="Times New Roman"/>
                <w:sz w:val="24"/>
                <w:szCs w:val="24"/>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Экспертное наблюдение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выполнения заданий в ходе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практических занятий,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Экспертное наблюдение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jc w:val="both"/>
              <w:rPr>
                <w:rFonts w:ascii="Times New Roman" w:hAnsi="Times New Roman"/>
                <w:sz w:val="24"/>
                <w:szCs w:val="24"/>
              </w:rPr>
            </w:pPr>
          </w:p>
        </w:tc>
      </w:tr>
      <w:tr w:rsidR="0082004B" w:rsidRPr="0082004B" w:rsidTr="008C3341">
        <w:trPr>
          <w:trHeight w:val="1965"/>
        </w:trPr>
        <w:tc>
          <w:tcPr>
            <w:tcW w:w="2693" w:type="dxa"/>
          </w:tcPr>
          <w:p w:rsidR="0082004B" w:rsidRPr="0082004B" w:rsidRDefault="0082004B" w:rsidP="008C3341">
            <w:pPr>
              <w:pStyle w:val="ConsPlusNormal"/>
              <w:spacing w:before="220" w:line="276" w:lineRule="auto"/>
              <w:jc w:val="both"/>
              <w:rPr>
                <w:rFonts w:ascii="Times New Roman" w:eastAsia="Times New Roman" w:hAnsi="Times New Roman" w:cs="Times New Roman"/>
                <w:bCs/>
                <w:iCs/>
                <w:sz w:val="24"/>
                <w:szCs w:val="24"/>
              </w:rPr>
            </w:pPr>
            <w:r w:rsidRPr="0082004B">
              <w:rPr>
                <w:rFonts w:ascii="Times New Roman" w:hAnsi="Times New Roman" w:cs="Times New Roman"/>
                <w:sz w:val="24"/>
                <w:szCs w:val="24"/>
              </w:rPr>
              <w:lastRenderedPageBreak/>
              <w:t>ОК 7</w:t>
            </w:r>
            <w:r w:rsidRPr="0082004B">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382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осуществление результатов выполненных заданий со стандартизированными нормами;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выполнение управленческих функций;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выполнение обязанностей в рамках изучаемой специальности</w:t>
            </w:r>
          </w:p>
          <w:p w:rsidR="0082004B" w:rsidRPr="0082004B" w:rsidRDefault="0082004B" w:rsidP="008C3341">
            <w:pPr>
              <w:shd w:val="clear" w:color="auto" w:fill="FFFFFF"/>
              <w:spacing w:after="0"/>
              <w:jc w:val="both"/>
              <w:rPr>
                <w:rFonts w:ascii="Times New Roman" w:hAnsi="Times New Roman"/>
                <w:sz w:val="24"/>
                <w:szCs w:val="24"/>
              </w:rPr>
            </w:pP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Экспертное наблюдение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выполнения заданий в ходе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практических занятий.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Экспертное наблюдение </w:t>
            </w:r>
            <w:proofErr w:type="gramStart"/>
            <w:r w:rsidRPr="0082004B">
              <w:rPr>
                <w:rFonts w:ascii="Times New Roman" w:hAnsi="Times New Roman"/>
                <w:sz w:val="24"/>
                <w:szCs w:val="24"/>
              </w:rPr>
              <w:t>в</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tc>
      </w:tr>
      <w:tr w:rsidR="0082004B" w:rsidRPr="0082004B" w:rsidTr="008C3341">
        <w:trPr>
          <w:trHeight w:val="1965"/>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82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выявление трудностей при решении профессиональных задач и проблем личностного развития;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определение самообразования;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организация самообразования (повышение квалификации) соответствии с направлениями</w:t>
            </w:r>
          </w:p>
          <w:p w:rsidR="0082004B" w:rsidRPr="0082004B" w:rsidRDefault="0082004B" w:rsidP="008C3341">
            <w:pPr>
              <w:shd w:val="clear" w:color="auto" w:fill="FFFFFF"/>
              <w:spacing w:after="0"/>
              <w:jc w:val="both"/>
              <w:rPr>
                <w:rFonts w:ascii="Times New Roman" w:hAnsi="Times New Roman"/>
                <w:sz w:val="24"/>
                <w:szCs w:val="24"/>
              </w:rPr>
            </w:pP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uppressAutoHyphens/>
              <w:jc w:val="both"/>
              <w:rPr>
                <w:rFonts w:ascii="Times New Roman" w:hAnsi="Times New Roman"/>
                <w:sz w:val="24"/>
                <w:szCs w:val="24"/>
              </w:rPr>
            </w:pPr>
          </w:p>
        </w:tc>
      </w:tr>
      <w:tr w:rsidR="0082004B" w:rsidRPr="0082004B" w:rsidTr="008C3341">
        <w:trPr>
          <w:trHeight w:val="1965"/>
        </w:trPr>
        <w:tc>
          <w:tcPr>
            <w:tcW w:w="2693"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ОК 9. Ориентироваться в условиях частой смены технологий в профессиональной деятельности</w:t>
            </w:r>
          </w:p>
        </w:tc>
        <w:tc>
          <w:tcPr>
            <w:tcW w:w="382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анализ инноваций в сфере изучаемой профессии;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оценка эффективности инноваций в сфере профессиональной деятельности;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выбор технологии выполнения работ в соответствии с содержанием профессиональной деятельности</w:t>
            </w:r>
          </w:p>
          <w:p w:rsidR="0082004B" w:rsidRPr="0082004B" w:rsidRDefault="0082004B" w:rsidP="008C3341">
            <w:pPr>
              <w:shd w:val="clear" w:color="auto" w:fill="FFFFFF"/>
              <w:spacing w:after="0"/>
              <w:jc w:val="both"/>
              <w:rPr>
                <w:rFonts w:ascii="Times New Roman" w:hAnsi="Times New Roman"/>
                <w:sz w:val="24"/>
                <w:szCs w:val="24"/>
              </w:rPr>
            </w:pP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Сообщения, презентации.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выполнения</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индивидуальных заданий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при прохождении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производственной</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практики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uppressAutoHyphens/>
              <w:jc w:val="both"/>
              <w:rPr>
                <w:rFonts w:ascii="Times New Roman" w:hAnsi="Times New Roman"/>
                <w:sz w:val="24"/>
                <w:szCs w:val="24"/>
              </w:rPr>
            </w:pPr>
          </w:p>
        </w:tc>
      </w:tr>
      <w:tr w:rsidR="0082004B" w:rsidRPr="0082004B" w:rsidTr="008C3341">
        <w:tc>
          <w:tcPr>
            <w:tcW w:w="2693" w:type="dxa"/>
          </w:tcPr>
          <w:p w:rsidR="0082004B" w:rsidRPr="0082004B" w:rsidRDefault="0082004B" w:rsidP="008C3341">
            <w:pPr>
              <w:pStyle w:val="ConsPlusNormal"/>
              <w:spacing w:before="220" w:line="276" w:lineRule="auto"/>
              <w:rPr>
                <w:rFonts w:ascii="Times New Roman" w:hAnsi="Times New Roman" w:cs="Times New Roman"/>
                <w:sz w:val="24"/>
                <w:szCs w:val="24"/>
              </w:rPr>
            </w:pPr>
            <w:r w:rsidRPr="0082004B">
              <w:rPr>
                <w:rFonts w:ascii="Times New Roman" w:hAnsi="Times New Roman" w:cs="Times New Roman"/>
                <w:sz w:val="24"/>
                <w:szCs w:val="24"/>
              </w:rPr>
              <w:t>ПК 3.1. 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p w:rsidR="0082004B" w:rsidRPr="0082004B" w:rsidRDefault="0082004B" w:rsidP="008C3341">
            <w:pPr>
              <w:pStyle w:val="ConsPlusNormal"/>
              <w:spacing w:before="220" w:line="276" w:lineRule="auto"/>
              <w:rPr>
                <w:rFonts w:ascii="Times New Roman" w:hAnsi="Times New Roman" w:cs="Times New Roman"/>
                <w:sz w:val="24"/>
                <w:szCs w:val="24"/>
              </w:rPr>
            </w:pPr>
            <w:r w:rsidRPr="0082004B">
              <w:rPr>
                <w:rFonts w:ascii="Times New Roman" w:hAnsi="Times New Roman" w:cs="Times New Roman"/>
                <w:sz w:val="24"/>
                <w:szCs w:val="24"/>
              </w:rPr>
              <w:t xml:space="preserve">ПК 3.2. Проектировать и рассчитывать технологические приспособления для производства и ремонта деталей, узлов и </w:t>
            </w:r>
            <w:r w:rsidRPr="0082004B">
              <w:rPr>
                <w:rFonts w:ascii="Times New Roman" w:hAnsi="Times New Roman" w:cs="Times New Roman"/>
                <w:sz w:val="24"/>
                <w:szCs w:val="24"/>
              </w:rPr>
              <w:lastRenderedPageBreak/>
              <w:t>изделий транспортного электрооборудования в соответствии с требованиями Единой системы конструкторской документации (далее - ЕСКД).</w:t>
            </w:r>
          </w:p>
          <w:p w:rsidR="0082004B" w:rsidRPr="0082004B" w:rsidRDefault="0082004B" w:rsidP="008C3341">
            <w:pPr>
              <w:pStyle w:val="ConsPlusNormal"/>
              <w:spacing w:before="220" w:line="276" w:lineRule="auto"/>
              <w:rPr>
                <w:rFonts w:ascii="Times New Roman" w:hAnsi="Times New Roman" w:cs="Times New Roman"/>
                <w:sz w:val="24"/>
                <w:szCs w:val="24"/>
              </w:rPr>
            </w:pPr>
            <w:r w:rsidRPr="0082004B">
              <w:rPr>
                <w:rFonts w:ascii="Times New Roman" w:hAnsi="Times New Roman" w:cs="Times New Roman"/>
                <w:sz w:val="24"/>
                <w:szCs w:val="24"/>
              </w:rPr>
              <w:t>ПК 3.3. Выполнять опытно-экспериментальные работы по сокращению сроков ремонта, снижению себестоимости, повышению качества работ и ресурса деталей.</w:t>
            </w:r>
          </w:p>
          <w:p w:rsidR="0082004B" w:rsidRPr="0082004B" w:rsidRDefault="0082004B" w:rsidP="008C3341">
            <w:pPr>
              <w:pStyle w:val="ConsPlusNormal"/>
              <w:spacing w:before="220" w:line="276" w:lineRule="auto"/>
              <w:rPr>
                <w:rFonts w:ascii="Times New Roman" w:hAnsi="Times New Roman" w:cs="Times New Roman"/>
                <w:sz w:val="24"/>
                <w:szCs w:val="24"/>
              </w:rPr>
            </w:pPr>
            <w:r w:rsidRPr="0082004B">
              <w:rPr>
                <w:rFonts w:ascii="Times New Roman" w:hAnsi="Times New Roman" w:cs="Times New Roman"/>
                <w:sz w:val="24"/>
                <w:szCs w:val="24"/>
              </w:rPr>
              <w:t>ПК 3.4. Оформлять конструкторскую и технологическую документацию.</w:t>
            </w:r>
          </w:p>
          <w:p w:rsidR="0082004B" w:rsidRPr="0082004B" w:rsidRDefault="0082004B" w:rsidP="008C3341">
            <w:pPr>
              <w:rPr>
                <w:rFonts w:ascii="Times New Roman" w:hAnsi="Times New Roman"/>
                <w:sz w:val="24"/>
                <w:szCs w:val="24"/>
              </w:rPr>
            </w:pPr>
          </w:p>
        </w:tc>
        <w:tc>
          <w:tcPr>
            <w:tcW w:w="3828" w:type="dxa"/>
          </w:tcPr>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lastRenderedPageBreak/>
              <w:t>Правильность оформления конструкторской и технологической документации;</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разработки технологических процессов изготовления и ремонта деталей, узлов и изделий транспортного электрооборудования;</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Умение выбирать необходимую конструкторскую и технологическую документацию;</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разрабатывать технологические процессы производства и ремонта изделий транспортного электрооборудования и автоматики;</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 xml:space="preserve">подбирать технологическое оборудование для производства и </w:t>
            </w:r>
            <w:r w:rsidRPr="0082004B">
              <w:rPr>
                <w:rFonts w:ascii="Times New Roman" w:hAnsi="Times New Roman" w:cs="Times New Roman"/>
                <w:sz w:val="24"/>
                <w:szCs w:val="24"/>
              </w:rPr>
              <w:lastRenderedPageBreak/>
              <w:t>ремонта изделий транспортного электрооборудования;</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разрабатывать планировку производственных и ремонтных участков в соответствии с разработанным технологическим процессом;</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знание</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технической и технологической документации;</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типовых технологических процессов производства и ремонта деталей, узлов и изделий транспортного электрооборудования;</w:t>
            </w:r>
          </w:p>
          <w:p w:rsidR="0082004B" w:rsidRPr="0082004B" w:rsidRDefault="0082004B" w:rsidP="008C3341">
            <w:pPr>
              <w:pStyle w:val="ConsPlusNormal"/>
              <w:spacing w:line="276" w:lineRule="auto"/>
              <w:rPr>
                <w:rFonts w:ascii="Times New Roman" w:hAnsi="Times New Roman" w:cs="Times New Roman"/>
                <w:sz w:val="24"/>
                <w:szCs w:val="24"/>
              </w:rPr>
            </w:pPr>
            <w:r w:rsidRPr="0082004B">
              <w:rPr>
                <w:rFonts w:ascii="Times New Roman" w:hAnsi="Times New Roman" w:cs="Times New Roman"/>
                <w:sz w:val="24"/>
                <w:szCs w:val="24"/>
              </w:rPr>
              <w:t>номенклатуру и основные параметры технологического оборудования и оснастки, применяемых для производства и ремонта изделий транспортного электрооборудования;</w:t>
            </w:r>
          </w:p>
          <w:p w:rsidR="0082004B" w:rsidRPr="0082004B" w:rsidRDefault="0082004B" w:rsidP="008C3341">
            <w:pPr>
              <w:rPr>
                <w:rFonts w:ascii="Times New Roman" w:hAnsi="Times New Roman"/>
                <w:sz w:val="24"/>
                <w:szCs w:val="24"/>
              </w:rPr>
            </w:pPr>
            <w:r w:rsidRPr="0082004B">
              <w:rPr>
                <w:rFonts w:ascii="Times New Roman" w:hAnsi="Times New Roman"/>
                <w:sz w:val="24"/>
                <w:szCs w:val="24"/>
              </w:rPr>
              <w:t>порядок разработки и расчета простейшей технологической оснастки</w:t>
            </w:r>
          </w:p>
        </w:tc>
        <w:tc>
          <w:tcPr>
            <w:tcW w:w="3118" w:type="dxa"/>
          </w:tcPr>
          <w:p w:rsidR="0082004B" w:rsidRPr="0082004B" w:rsidRDefault="0082004B" w:rsidP="008C3341">
            <w:pPr>
              <w:shd w:val="clear" w:color="auto" w:fill="FFFFFF"/>
              <w:spacing w:after="0"/>
              <w:rPr>
                <w:rFonts w:ascii="Times New Roman" w:hAnsi="Times New Roman"/>
                <w:sz w:val="24"/>
                <w:szCs w:val="24"/>
              </w:rPr>
            </w:pPr>
            <w:r w:rsidRPr="0082004B">
              <w:rPr>
                <w:rFonts w:ascii="Times New Roman" w:hAnsi="Times New Roman"/>
                <w:sz w:val="24"/>
                <w:szCs w:val="24"/>
              </w:rPr>
              <w:lastRenderedPageBreak/>
              <w:t>Экспертная оценка выполнения защита: практических занятий</w:t>
            </w:r>
          </w:p>
          <w:p w:rsidR="0082004B" w:rsidRPr="0082004B" w:rsidRDefault="0082004B" w:rsidP="008C3341">
            <w:pPr>
              <w:rPr>
                <w:rFonts w:ascii="Times New Roman" w:hAnsi="Times New Roman"/>
                <w:sz w:val="24"/>
                <w:szCs w:val="24"/>
              </w:rPr>
            </w:pPr>
            <w:r w:rsidRPr="0082004B">
              <w:rPr>
                <w:rFonts w:ascii="Times New Roman" w:hAnsi="Times New Roman"/>
                <w:sz w:val="24"/>
                <w:szCs w:val="24"/>
              </w:rPr>
              <w:t>- устный опрос;</w:t>
            </w:r>
          </w:p>
          <w:p w:rsidR="0082004B" w:rsidRPr="0082004B" w:rsidRDefault="0082004B" w:rsidP="008C3341">
            <w:pPr>
              <w:rPr>
                <w:rFonts w:ascii="Times New Roman" w:hAnsi="Times New Roman"/>
                <w:sz w:val="24"/>
                <w:szCs w:val="24"/>
              </w:rPr>
            </w:pPr>
            <w:r w:rsidRPr="0082004B">
              <w:rPr>
                <w:rFonts w:ascii="Times New Roman" w:hAnsi="Times New Roman"/>
                <w:sz w:val="24"/>
                <w:szCs w:val="24"/>
              </w:rPr>
              <w:t>- тестирование;</w:t>
            </w:r>
          </w:p>
          <w:p w:rsidR="0082004B" w:rsidRPr="0082004B" w:rsidRDefault="0082004B" w:rsidP="008C3341">
            <w:pPr>
              <w:rPr>
                <w:rFonts w:ascii="Times New Roman" w:hAnsi="Times New Roman"/>
                <w:sz w:val="24"/>
                <w:szCs w:val="24"/>
              </w:rPr>
            </w:pPr>
            <w:r w:rsidRPr="0082004B">
              <w:rPr>
                <w:rFonts w:ascii="Times New Roman" w:hAnsi="Times New Roman"/>
                <w:sz w:val="24"/>
                <w:szCs w:val="24"/>
              </w:rPr>
              <w:t>- оценка выполнения практических занятий;</w:t>
            </w:r>
          </w:p>
          <w:p w:rsidR="0082004B" w:rsidRPr="0082004B" w:rsidRDefault="0082004B" w:rsidP="008C3341">
            <w:pPr>
              <w:rPr>
                <w:rFonts w:ascii="Times New Roman" w:hAnsi="Times New Roman"/>
                <w:sz w:val="24"/>
                <w:szCs w:val="24"/>
              </w:rPr>
            </w:pPr>
            <w:r w:rsidRPr="0082004B">
              <w:rPr>
                <w:rFonts w:ascii="Times New Roman" w:hAnsi="Times New Roman"/>
                <w:sz w:val="24"/>
                <w:szCs w:val="24"/>
              </w:rPr>
              <w:t>- экзамен квалификационный</w:t>
            </w: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p>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t>ЛР.1</w:t>
            </w:r>
          </w:p>
        </w:tc>
        <w:tc>
          <w:tcPr>
            <w:tcW w:w="3828" w:type="dxa"/>
          </w:tcPr>
          <w:p w:rsidR="0082004B" w:rsidRPr="0082004B" w:rsidRDefault="0082004B" w:rsidP="008C3341">
            <w:pPr>
              <w:jc w:val="both"/>
              <w:rPr>
                <w:rFonts w:ascii="Times New Roman" w:hAnsi="Times New Roman"/>
                <w:sz w:val="24"/>
                <w:szCs w:val="24"/>
              </w:rPr>
            </w:pPr>
          </w:p>
          <w:p w:rsidR="0082004B" w:rsidRPr="0082004B" w:rsidRDefault="0082004B" w:rsidP="008C3341">
            <w:pPr>
              <w:jc w:val="both"/>
              <w:rPr>
                <w:rFonts w:ascii="Times New Roman" w:hAnsi="Times New Roman"/>
                <w:sz w:val="24"/>
                <w:szCs w:val="24"/>
              </w:rPr>
            </w:pPr>
            <w:proofErr w:type="gramStart"/>
            <w:r w:rsidRPr="0082004B">
              <w:rPr>
                <w:rFonts w:ascii="Times New Roman" w:hAnsi="Times New Roman"/>
                <w:sz w:val="24"/>
                <w:szCs w:val="24"/>
              </w:rPr>
              <w:t>Осознающий</w:t>
            </w:r>
            <w:proofErr w:type="gramEnd"/>
            <w:r w:rsidRPr="0082004B">
              <w:rPr>
                <w:rFonts w:ascii="Times New Roman" w:hAnsi="Times New Roman"/>
                <w:sz w:val="24"/>
                <w:szCs w:val="24"/>
              </w:rPr>
              <w:t xml:space="preserve"> себя гражданином и защитником великой страны</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p>
          <w:p w:rsidR="0082004B" w:rsidRPr="0082004B" w:rsidRDefault="0082004B" w:rsidP="008C3341">
            <w:pPr>
              <w:shd w:val="clear" w:color="auto" w:fill="FFFFFF"/>
              <w:spacing w:after="0"/>
              <w:jc w:val="both"/>
              <w:rPr>
                <w:rFonts w:ascii="Times New Roman" w:hAnsi="Times New Roman"/>
                <w:sz w:val="24"/>
                <w:szCs w:val="24"/>
              </w:rPr>
            </w:pP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t>ЛР.2</w:t>
            </w: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xml:space="preserve">Проявляющий активную гражданскую позицию, демонстрирующий приверженность принципам </w:t>
            </w:r>
            <w:r w:rsidRPr="0082004B">
              <w:rPr>
                <w:rFonts w:ascii="Times New Roman" w:hAnsi="Times New Roman"/>
                <w:sz w:val="24"/>
                <w:szCs w:val="24"/>
              </w:rPr>
              <w:lastRenderedPageBreak/>
              <w:t>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lastRenderedPageBreak/>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lastRenderedPageBreak/>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lastRenderedPageBreak/>
              <w:t>ЛР.3</w:t>
            </w:r>
          </w:p>
        </w:tc>
        <w:tc>
          <w:tcPr>
            <w:tcW w:w="3828" w:type="dxa"/>
          </w:tcPr>
          <w:p w:rsidR="0082004B" w:rsidRPr="0082004B" w:rsidRDefault="0082004B" w:rsidP="008C3341">
            <w:pPr>
              <w:jc w:val="both"/>
              <w:rPr>
                <w:rFonts w:ascii="Times New Roman" w:hAnsi="Times New Roman"/>
                <w:sz w:val="24"/>
                <w:szCs w:val="24"/>
              </w:rPr>
            </w:pPr>
            <w:proofErr w:type="gramStart"/>
            <w:r w:rsidRPr="0082004B">
              <w:rPr>
                <w:rFonts w:ascii="Times New Roman" w:hAnsi="Times New Roman"/>
                <w:sz w:val="24"/>
                <w:szCs w:val="24"/>
              </w:rPr>
              <w:t>Соблюдающий</w:t>
            </w:r>
            <w:proofErr w:type="gramEnd"/>
            <w:r w:rsidRPr="0082004B">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2004B">
              <w:rPr>
                <w:rFonts w:ascii="Times New Roman" w:hAnsi="Times New Roman"/>
                <w:sz w:val="24"/>
                <w:szCs w:val="24"/>
              </w:rPr>
              <w:t>Лояльный</w:t>
            </w:r>
            <w:proofErr w:type="gramEnd"/>
            <w:r w:rsidRPr="0082004B">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82004B">
              <w:rPr>
                <w:rFonts w:ascii="Times New Roman" w:hAnsi="Times New Roman"/>
                <w:sz w:val="24"/>
                <w:szCs w:val="24"/>
              </w:rPr>
              <w:t>девиантным</w:t>
            </w:r>
            <w:proofErr w:type="spellEnd"/>
            <w:r w:rsidRPr="0082004B">
              <w:rPr>
                <w:rFonts w:ascii="Times New Roman" w:hAnsi="Times New Roman"/>
                <w:sz w:val="24"/>
                <w:szCs w:val="24"/>
              </w:rPr>
              <w:t xml:space="preserve"> поведением. </w:t>
            </w:r>
            <w:proofErr w:type="gramStart"/>
            <w:r w:rsidRPr="0082004B">
              <w:rPr>
                <w:rFonts w:ascii="Times New Roman" w:hAnsi="Times New Roman"/>
                <w:sz w:val="24"/>
                <w:szCs w:val="24"/>
              </w:rPr>
              <w:t>Демонстрирующий</w:t>
            </w:r>
            <w:proofErr w:type="gramEnd"/>
            <w:r w:rsidRPr="0082004B">
              <w:rPr>
                <w:rFonts w:ascii="Times New Roman" w:hAnsi="Times New Roman"/>
                <w:sz w:val="24"/>
                <w:szCs w:val="24"/>
              </w:rPr>
              <w:t xml:space="preserve"> неприятие и предупреждающий социально опасное поведение окружающих</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t>ЛР.4</w:t>
            </w:r>
          </w:p>
        </w:tc>
        <w:tc>
          <w:tcPr>
            <w:tcW w:w="3828" w:type="dxa"/>
          </w:tcPr>
          <w:p w:rsidR="0082004B" w:rsidRPr="0082004B" w:rsidRDefault="0082004B" w:rsidP="008C3341">
            <w:pPr>
              <w:jc w:val="both"/>
              <w:rPr>
                <w:rFonts w:ascii="Times New Roman" w:hAnsi="Times New Roman"/>
                <w:sz w:val="24"/>
                <w:szCs w:val="24"/>
              </w:rPr>
            </w:pPr>
            <w:proofErr w:type="gramStart"/>
            <w:r w:rsidRPr="0082004B">
              <w:rPr>
                <w:rFonts w:ascii="Times New Roman" w:hAnsi="Times New Roman"/>
                <w:sz w:val="24"/>
                <w:szCs w:val="24"/>
              </w:rPr>
              <w:t>Проявляющий</w:t>
            </w:r>
            <w:proofErr w:type="gramEnd"/>
            <w:r w:rsidRPr="0082004B">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82004B">
              <w:rPr>
                <w:rFonts w:ascii="Times New Roman" w:hAnsi="Times New Roman"/>
                <w:sz w:val="24"/>
                <w:szCs w:val="24"/>
              </w:rPr>
              <w:t>Стремящийся</w:t>
            </w:r>
            <w:proofErr w:type="gramEnd"/>
            <w:r w:rsidRPr="0082004B">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t>ЛР.7</w:t>
            </w:r>
          </w:p>
        </w:tc>
        <w:tc>
          <w:tcPr>
            <w:tcW w:w="3828" w:type="dxa"/>
          </w:tcPr>
          <w:p w:rsidR="0082004B" w:rsidRPr="0082004B" w:rsidRDefault="0082004B" w:rsidP="008C3341">
            <w:pPr>
              <w:jc w:val="both"/>
              <w:rPr>
                <w:rFonts w:ascii="Times New Roman" w:hAnsi="Times New Roman"/>
                <w:sz w:val="24"/>
                <w:szCs w:val="24"/>
              </w:rPr>
            </w:pPr>
            <w:proofErr w:type="gramStart"/>
            <w:r w:rsidRPr="0082004B">
              <w:rPr>
                <w:rFonts w:ascii="Times New Roman" w:hAnsi="Times New Roman"/>
                <w:sz w:val="24"/>
                <w:szCs w:val="24"/>
              </w:rPr>
              <w:t>Осознающий</w:t>
            </w:r>
            <w:proofErr w:type="gramEnd"/>
            <w:r w:rsidRPr="0082004B">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r w:rsidR="0082004B" w:rsidRPr="0082004B" w:rsidTr="008C3341">
        <w:tc>
          <w:tcPr>
            <w:tcW w:w="2693" w:type="dxa"/>
          </w:tcPr>
          <w:p w:rsidR="0082004B" w:rsidRPr="0082004B" w:rsidRDefault="0082004B" w:rsidP="008C3341">
            <w:pPr>
              <w:rPr>
                <w:rStyle w:val="a8"/>
                <w:rFonts w:ascii="Times New Roman" w:hAnsi="Times New Roman"/>
                <w:i w:val="0"/>
                <w:sz w:val="24"/>
                <w:szCs w:val="24"/>
              </w:rPr>
            </w:pPr>
            <w:r w:rsidRPr="0082004B">
              <w:rPr>
                <w:rStyle w:val="a8"/>
                <w:rFonts w:ascii="Times New Roman" w:hAnsi="Times New Roman"/>
                <w:i w:val="0"/>
                <w:sz w:val="24"/>
                <w:szCs w:val="24"/>
              </w:rPr>
              <w:t>ЛР.10</w:t>
            </w:r>
          </w:p>
        </w:tc>
        <w:tc>
          <w:tcPr>
            <w:tcW w:w="3828" w:type="dxa"/>
          </w:tcPr>
          <w:p w:rsidR="0082004B" w:rsidRPr="0082004B" w:rsidRDefault="0082004B" w:rsidP="008C3341">
            <w:pPr>
              <w:jc w:val="both"/>
              <w:rPr>
                <w:rFonts w:ascii="Times New Roman" w:hAnsi="Times New Roman"/>
                <w:sz w:val="24"/>
                <w:szCs w:val="24"/>
              </w:rPr>
            </w:pPr>
            <w:r w:rsidRPr="0082004B">
              <w:rPr>
                <w:rFonts w:ascii="Times New Roman" w:hAnsi="Times New Roman"/>
                <w:sz w:val="24"/>
                <w:szCs w:val="24"/>
              </w:rPr>
              <w:t xml:space="preserve">Заботящийся о защите окружающей среды, собственной и чужой безопасности, в том числе </w:t>
            </w:r>
            <w:r w:rsidRPr="0082004B">
              <w:rPr>
                <w:rFonts w:ascii="Times New Roman" w:hAnsi="Times New Roman"/>
                <w:sz w:val="24"/>
                <w:szCs w:val="24"/>
              </w:rPr>
              <w:lastRenderedPageBreak/>
              <w:t>цифровой</w:t>
            </w:r>
          </w:p>
        </w:tc>
        <w:tc>
          <w:tcPr>
            <w:tcW w:w="3118" w:type="dxa"/>
          </w:tcPr>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lastRenderedPageBreak/>
              <w:t>Тестирование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Ролевые игры, тренинги</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Портфолио студента</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lastRenderedPageBreak/>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в ходе освоения ОПОП</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Экспертное наблюдение</w:t>
            </w:r>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 xml:space="preserve">в ходе </w:t>
            </w:r>
            <w:proofErr w:type="gramStart"/>
            <w:r w:rsidRPr="0082004B">
              <w:rPr>
                <w:rFonts w:ascii="Times New Roman" w:hAnsi="Times New Roman"/>
                <w:sz w:val="24"/>
                <w:szCs w:val="24"/>
              </w:rPr>
              <w:t>формализованных</w:t>
            </w:r>
            <w:proofErr w:type="gramEnd"/>
          </w:p>
          <w:p w:rsidR="0082004B" w:rsidRPr="0082004B" w:rsidRDefault="0082004B" w:rsidP="008C3341">
            <w:pPr>
              <w:shd w:val="clear" w:color="auto" w:fill="FFFFFF"/>
              <w:spacing w:after="0"/>
              <w:jc w:val="both"/>
              <w:rPr>
                <w:rFonts w:ascii="Times New Roman" w:hAnsi="Times New Roman"/>
                <w:sz w:val="24"/>
                <w:szCs w:val="24"/>
              </w:rPr>
            </w:pPr>
            <w:r w:rsidRPr="0082004B">
              <w:rPr>
                <w:rFonts w:ascii="Times New Roman" w:hAnsi="Times New Roman"/>
                <w:sz w:val="24"/>
                <w:szCs w:val="24"/>
              </w:rPr>
              <w:t>образовательных ситуаций</w:t>
            </w:r>
          </w:p>
          <w:p w:rsidR="0082004B" w:rsidRPr="0082004B" w:rsidRDefault="0082004B" w:rsidP="008C3341">
            <w:pPr>
              <w:shd w:val="clear" w:color="auto" w:fill="FFFFFF"/>
              <w:spacing w:after="0"/>
              <w:rPr>
                <w:rFonts w:ascii="Times New Roman" w:hAnsi="Times New Roman"/>
                <w:sz w:val="24"/>
                <w:szCs w:val="24"/>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1565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293B29" w:rsidRPr="00306F49" w:rsidRDefault="00293B29" w:rsidP="00293B29">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293B29" w:rsidRPr="00475FC2" w:rsidRDefault="00293B29" w:rsidP="00293B29">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31FA7"/>
    <w:rsid w:val="00044880"/>
    <w:rsid w:val="00134B1F"/>
    <w:rsid w:val="00156539"/>
    <w:rsid w:val="00232510"/>
    <w:rsid w:val="00260411"/>
    <w:rsid w:val="00276696"/>
    <w:rsid w:val="00293B29"/>
    <w:rsid w:val="003D72B8"/>
    <w:rsid w:val="00495796"/>
    <w:rsid w:val="005377D8"/>
    <w:rsid w:val="00537C62"/>
    <w:rsid w:val="00582BD4"/>
    <w:rsid w:val="006108C3"/>
    <w:rsid w:val="0065644E"/>
    <w:rsid w:val="00667371"/>
    <w:rsid w:val="0071551F"/>
    <w:rsid w:val="00764D90"/>
    <w:rsid w:val="007C77A9"/>
    <w:rsid w:val="008013AB"/>
    <w:rsid w:val="00802E38"/>
    <w:rsid w:val="0082004B"/>
    <w:rsid w:val="009017F1"/>
    <w:rsid w:val="009B15FF"/>
    <w:rsid w:val="00A0686A"/>
    <w:rsid w:val="00BB5E55"/>
    <w:rsid w:val="00C05459"/>
    <w:rsid w:val="00C475B1"/>
    <w:rsid w:val="00D100A6"/>
    <w:rsid w:val="00D30244"/>
    <w:rsid w:val="00D32444"/>
    <w:rsid w:val="00D36E1B"/>
    <w:rsid w:val="00D84FAC"/>
    <w:rsid w:val="00DC166C"/>
    <w:rsid w:val="00DE3805"/>
    <w:rsid w:val="00DF3078"/>
    <w:rsid w:val="00DF5124"/>
    <w:rsid w:val="00EE5162"/>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qFormat/>
    <w:rsid w:val="00293B29"/>
    <w:pPr>
      <w:spacing w:before="120" w:after="120" w:line="240" w:lineRule="auto"/>
      <w:ind w:left="708"/>
    </w:pPr>
    <w:rPr>
      <w:rFonts w:ascii="Times New Roman" w:hAnsi="Times New Roman"/>
      <w:sz w:val="24"/>
      <w:szCs w:val="24"/>
    </w:rPr>
  </w:style>
  <w:style w:type="character" w:styleId="a8">
    <w:name w:val="Emphasis"/>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paragraph" w:styleId="ac">
    <w:name w:val="Normal (Web)"/>
    <w:basedOn w:val="a"/>
    <w:rsid w:val="005377D8"/>
    <w:pPr>
      <w:spacing w:before="100" w:beforeAutospacing="1" w:after="100" w:afterAutospacing="1" w:line="240" w:lineRule="auto"/>
    </w:pPr>
    <w:rPr>
      <w:rFonts w:ascii="Times New Roman" w:hAnsi="Times New Roman"/>
      <w:sz w:val="24"/>
      <w:szCs w:val="24"/>
    </w:rPr>
  </w:style>
  <w:style w:type="paragraph" w:styleId="ad">
    <w:name w:val="No Spacing"/>
    <w:uiPriority w:val="1"/>
    <w:qFormat/>
    <w:rsid w:val="00D84FAC"/>
    <w:pPr>
      <w:spacing w:after="0" w:line="240" w:lineRule="auto"/>
    </w:pPr>
    <w:rPr>
      <w:rFonts w:ascii="Times New Roman" w:eastAsia="Calibri" w:hAnsi="Times New Roman" w:cs="Times New Roman"/>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16</Pages>
  <Words>3337</Words>
  <Characters>19023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23</cp:revision>
  <dcterms:created xsi:type="dcterms:W3CDTF">2023-05-24T05:54:00Z</dcterms:created>
  <dcterms:modified xsi:type="dcterms:W3CDTF">2023-06-02T13:00:00Z</dcterms:modified>
</cp:coreProperties>
</file>